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7" w:rsidRPr="009C2112" w:rsidRDefault="00DD7E25" w:rsidP="00217426">
      <w:pPr>
        <w:snapToGrid w:val="0"/>
        <w:spacing w:afterLines="5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臺北市立成淵</w:t>
      </w:r>
      <w:r w:rsidR="00DC1A56" w:rsidRPr="00DC1A56">
        <w:rPr>
          <w:rFonts w:eastAsia="標楷體" w:hint="eastAsia"/>
          <w:b/>
          <w:sz w:val="28"/>
          <w:szCs w:val="28"/>
        </w:rPr>
        <w:t>高</w:t>
      </w:r>
      <w:r w:rsidR="005E5287" w:rsidRPr="009C2112">
        <w:rPr>
          <w:rFonts w:eastAsia="標楷體" w:hint="eastAsia"/>
          <w:b/>
          <w:sz w:val="28"/>
          <w:szCs w:val="28"/>
        </w:rPr>
        <w:t>中</w:t>
      </w:r>
      <w:r w:rsidR="000B7D0F">
        <w:rPr>
          <w:rFonts w:eastAsia="標楷體" w:hint="eastAsia"/>
          <w:b/>
          <w:sz w:val="28"/>
          <w:szCs w:val="28"/>
          <w:bdr w:val="single" w:sz="4" w:space="0" w:color="auto"/>
        </w:rPr>
        <w:t>國</w:t>
      </w:r>
      <w:r w:rsidR="00DC1A56" w:rsidRPr="00DC1A56">
        <w:rPr>
          <w:rFonts w:eastAsia="標楷體" w:hint="eastAsia"/>
          <w:b/>
          <w:sz w:val="28"/>
          <w:szCs w:val="28"/>
          <w:bdr w:val="single" w:sz="4" w:space="0" w:color="auto"/>
        </w:rPr>
        <w:t>中部</w:t>
      </w:r>
      <w:r w:rsidR="005E5287" w:rsidRPr="009C2112">
        <w:rPr>
          <w:rFonts w:eastAsia="標楷體" w:hint="eastAsia"/>
          <w:b/>
          <w:sz w:val="28"/>
          <w:szCs w:val="28"/>
        </w:rPr>
        <w:t>10</w:t>
      </w:r>
      <w:r w:rsidR="00516FD5">
        <w:rPr>
          <w:rFonts w:eastAsia="標楷體" w:hint="eastAsia"/>
          <w:b/>
          <w:sz w:val="28"/>
          <w:szCs w:val="28"/>
        </w:rPr>
        <w:t>5</w:t>
      </w:r>
      <w:r w:rsidR="005E5287" w:rsidRPr="009C2112">
        <w:rPr>
          <w:rFonts w:eastAsia="標楷體" w:hint="eastAsia"/>
          <w:b/>
          <w:sz w:val="28"/>
          <w:szCs w:val="28"/>
        </w:rPr>
        <w:t>學年度第</w:t>
      </w:r>
      <w:r w:rsidR="005E5287" w:rsidRPr="009C2112">
        <w:rPr>
          <w:rFonts w:eastAsia="標楷體" w:hint="eastAsia"/>
          <w:b/>
          <w:sz w:val="28"/>
          <w:szCs w:val="28"/>
        </w:rPr>
        <w:t xml:space="preserve"> </w:t>
      </w:r>
      <w:r w:rsidR="00516FD5">
        <w:rPr>
          <w:rFonts w:eastAsia="標楷體" w:hint="eastAsia"/>
          <w:b/>
          <w:sz w:val="28"/>
          <w:szCs w:val="28"/>
        </w:rPr>
        <w:t>1</w:t>
      </w:r>
      <w:r w:rsidR="005E5287" w:rsidRPr="009C2112">
        <w:rPr>
          <w:rFonts w:eastAsia="標楷體" w:hint="eastAsia"/>
          <w:b/>
          <w:sz w:val="28"/>
          <w:szCs w:val="28"/>
        </w:rPr>
        <w:t>學期</w:t>
      </w:r>
      <w:r w:rsidR="001D6E94" w:rsidRPr="001D6E94">
        <w:rPr>
          <w:rFonts w:eastAsia="標楷體" w:hint="eastAsia"/>
          <w:b/>
          <w:sz w:val="28"/>
          <w:szCs w:val="28"/>
          <w:u w:val="single"/>
        </w:rPr>
        <w:t>童軍</w:t>
      </w:r>
      <w:r w:rsidR="00982B00" w:rsidRPr="001D6E94">
        <w:rPr>
          <w:rFonts w:eastAsia="標楷體" w:hint="eastAsia"/>
          <w:b/>
          <w:sz w:val="28"/>
          <w:szCs w:val="28"/>
          <w:u w:val="single"/>
        </w:rPr>
        <w:t>科</w:t>
      </w:r>
      <w:r w:rsidR="005E5287" w:rsidRPr="009C2112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CC6E7F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 w:rsidR="001D6E94">
        <w:rPr>
          <w:rFonts w:eastAsia="標楷體" w:hint="eastAsia"/>
          <w:sz w:val="22"/>
          <w:szCs w:val="22"/>
        </w:rPr>
        <w:t>綜合活動教師群</w:t>
      </w:r>
      <w:r w:rsidR="00982B00">
        <w:rPr>
          <w:rFonts w:eastAsia="標楷體" w:hint="eastAsia"/>
          <w:sz w:val="22"/>
          <w:szCs w:val="22"/>
        </w:rPr>
        <w:t xml:space="preserve">           </w:t>
      </w:r>
      <w:r w:rsidR="0093169E">
        <w:rPr>
          <w:rFonts w:eastAsia="標楷體" w:hint="eastAsia"/>
          <w:sz w:val="22"/>
          <w:szCs w:val="22"/>
        </w:rPr>
        <w:t xml:space="preserve">    </w:t>
      </w:r>
      <w:r w:rsidR="001A5A5A">
        <w:rPr>
          <w:rFonts w:eastAsia="標楷體" w:hint="eastAsia"/>
          <w:sz w:val="22"/>
          <w:szCs w:val="22"/>
        </w:rPr>
        <w:t xml:space="preserve"> </w:t>
      </w:r>
      <w:r w:rsidRPr="00CC6E7F">
        <w:rPr>
          <w:rFonts w:eastAsia="標楷體" w:hint="eastAsia"/>
          <w:sz w:val="22"/>
          <w:szCs w:val="22"/>
        </w:rPr>
        <w:t>教材來源：</w:t>
      </w:r>
      <w:r w:rsidR="001D6E94">
        <w:rPr>
          <w:rFonts w:eastAsia="標楷體" w:hint="eastAsia"/>
          <w:sz w:val="22"/>
          <w:szCs w:val="22"/>
        </w:rPr>
        <w:t>翰林三上</w:t>
      </w:r>
      <w:r w:rsidR="00982B00">
        <w:rPr>
          <w:rFonts w:eastAsia="標楷體" w:hint="eastAsia"/>
          <w:sz w:val="22"/>
          <w:szCs w:val="22"/>
        </w:rPr>
        <w:t xml:space="preserve">              </w:t>
      </w:r>
      <w:r w:rsidRPr="00CC6E7F">
        <w:rPr>
          <w:rFonts w:eastAsia="標楷體" w:hint="eastAsia"/>
          <w:sz w:val="22"/>
          <w:szCs w:val="22"/>
        </w:rPr>
        <w:t>任教班級：</w:t>
      </w:r>
      <w:r w:rsidR="001D6E94">
        <w:rPr>
          <w:rFonts w:eastAsia="標楷體" w:hint="eastAsia"/>
          <w:sz w:val="22"/>
          <w:szCs w:val="22"/>
        </w:rPr>
        <w:t>901~910</w:t>
      </w:r>
    </w:p>
    <w:tbl>
      <w:tblPr>
        <w:tblW w:w="10986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"/>
        <w:gridCol w:w="283"/>
        <w:gridCol w:w="284"/>
        <w:gridCol w:w="342"/>
        <w:gridCol w:w="337"/>
        <w:gridCol w:w="53"/>
        <w:gridCol w:w="311"/>
        <w:gridCol w:w="336"/>
        <w:gridCol w:w="364"/>
        <w:gridCol w:w="300"/>
        <w:gridCol w:w="3827"/>
        <w:gridCol w:w="2210"/>
        <w:gridCol w:w="1995"/>
      </w:tblGrid>
      <w:tr w:rsidR="005E5287" w:rsidRPr="000630F3" w:rsidTr="00893331">
        <w:trPr>
          <w:cantSplit/>
          <w:trHeight w:val="432"/>
          <w:jc w:val="center"/>
        </w:trPr>
        <w:tc>
          <w:tcPr>
            <w:tcW w:w="164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287" w:rsidRPr="0006216F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5138" w:type="dxa"/>
            <w:gridSpan w:val="5"/>
            <w:tcBorders>
              <w:top w:val="single" w:sz="12" w:space="0" w:color="auto"/>
            </w:tcBorders>
            <w:vAlign w:val="center"/>
          </w:tcPr>
          <w:p w:rsidR="00893331" w:rsidRPr="00893331" w:rsidRDefault="00893331" w:rsidP="00893331">
            <w:pPr>
              <w:spacing w:line="220" w:lineRule="exact"/>
              <w:ind w:left="120" w:hangingChars="50" w:hanging="12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1.</w:t>
            </w:r>
            <w:r w:rsidRPr="00893331">
              <w:rPr>
                <w:rFonts w:eastAsia="標楷體"/>
                <w:color w:val="000000"/>
                <w:sz w:val="22"/>
                <w:szCs w:val="22"/>
              </w:rPr>
              <w:t>探討生活中的危險情境，學習預防與應變之道，強化保護自己與他人的策略。</w:t>
            </w:r>
          </w:p>
          <w:p w:rsidR="005E5287" w:rsidRPr="001A068C" w:rsidRDefault="00893331" w:rsidP="001A068C">
            <w:pPr>
              <w:spacing w:line="220" w:lineRule="exact"/>
              <w:ind w:left="110" w:hangingChars="50" w:hanging="110"/>
              <w:rPr>
                <w:rFonts w:eastAsia="標楷體"/>
                <w:color w:val="000000"/>
                <w:sz w:val="22"/>
                <w:szCs w:val="22"/>
              </w:rPr>
            </w:pPr>
            <w:r w:rsidRPr="00893331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893331">
              <w:rPr>
                <w:rFonts w:eastAsia="標楷體"/>
                <w:color w:val="000000"/>
                <w:sz w:val="22"/>
                <w:szCs w:val="22"/>
              </w:rPr>
              <w:t>透過探討真實山難報導的求生內容，檢測各項野外求生的知能運用，</w:t>
            </w:r>
            <w:r w:rsidR="001A068C">
              <w:rPr>
                <w:rFonts w:eastAsia="標楷體" w:hint="eastAsia"/>
                <w:color w:val="000000"/>
                <w:sz w:val="22"/>
                <w:szCs w:val="22"/>
              </w:rPr>
              <w:t>並</w:t>
            </w:r>
            <w:r w:rsidR="001A068C" w:rsidRPr="00893331">
              <w:rPr>
                <w:rFonts w:eastAsia="標楷體"/>
                <w:color w:val="000000"/>
                <w:sz w:val="22"/>
                <w:szCs w:val="22"/>
              </w:rPr>
              <w:t>學習野外求生的技能</w:t>
            </w:r>
            <w:r w:rsidR="001A068C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893331">
              <w:rPr>
                <w:rFonts w:eastAsia="標楷體"/>
                <w:color w:val="000000"/>
                <w:sz w:val="22"/>
                <w:szCs w:val="22"/>
              </w:rPr>
              <w:t>藉以提升自救及救人的能力。</w:t>
            </w:r>
          </w:p>
        </w:tc>
        <w:tc>
          <w:tcPr>
            <w:tcW w:w="42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287" w:rsidRPr="000630F3" w:rsidRDefault="005E5287" w:rsidP="001D6E94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30F3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1D6E94">
              <w:rPr>
                <w:rFonts w:eastAsia="標楷體" w:hAnsi="標楷體" w:hint="eastAsia"/>
                <w:sz w:val="22"/>
                <w:szCs w:val="22"/>
              </w:rPr>
              <w:t>.</w:t>
            </w:r>
            <w:r w:rsidR="001D6E94">
              <w:rPr>
                <w:rFonts w:eastAsia="標楷體" w:hint="eastAsia"/>
                <w:sz w:val="22"/>
                <w:szCs w:val="22"/>
              </w:rPr>
              <w:t>1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630F3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893331">
        <w:trPr>
          <w:cantSplit/>
          <w:trHeight w:val="275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3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327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3827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2210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F70FE8" w:rsidRPr="0006216F" w:rsidTr="00893331">
        <w:trPr>
          <w:cantSplit/>
          <w:trHeight w:val="264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C454B" w:rsidRPr="00DD40C0" w:rsidTr="00893331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4C454B" w:rsidRPr="002A074E" w:rsidRDefault="00376A8D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八月</w:t>
            </w:r>
          </w:p>
        </w:tc>
        <w:tc>
          <w:tcPr>
            <w:tcW w:w="283" w:type="dxa"/>
            <w:textDirection w:val="tbRlV"/>
            <w:vAlign w:val="center"/>
          </w:tcPr>
          <w:p w:rsidR="004C454B" w:rsidRPr="00D51228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準備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54B" w:rsidRPr="00516FD5" w:rsidRDefault="004C454B" w:rsidP="0027284C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54B" w:rsidRPr="00516FD5" w:rsidRDefault="004C454B" w:rsidP="0027284C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E7E6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25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1E7E65">
              <w:rPr>
                <w:rFonts w:ascii="微軟正黑體" w:eastAsia="微軟正黑體" w:hAnsi="微軟正黑體" w:hint="eastAsia"/>
                <w:bCs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4C454B" w:rsidRPr="003949C1" w:rsidRDefault="00736897" w:rsidP="000630F3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準備週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4C454B" w:rsidRPr="00496A5A" w:rsidRDefault="004C454B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E65" w:rsidRDefault="001E7E65" w:rsidP="0029534B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  <w:r w:rsidRPr="002C605B">
              <w:rPr>
                <w:rFonts w:eastAsia="標楷體" w:hint="eastAsia"/>
                <w:sz w:val="14"/>
                <w:szCs w:val="14"/>
              </w:rPr>
              <w:t>23-24</w:t>
            </w:r>
            <w:r>
              <w:rPr>
                <w:rFonts w:eastAsia="標楷體" w:hint="eastAsia"/>
                <w:sz w:val="14"/>
                <w:szCs w:val="14"/>
              </w:rPr>
              <w:t>國高中新生始業輔導</w:t>
            </w:r>
          </w:p>
          <w:p w:rsidR="002C605B" w:rsidRPr="002C605B" w:rsidRDefault="004C454B" w:rsidP="006119AA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  <w:r w:rsidRPr="004C454B">
              <w:rPr>
                <w:rFonts w:eastAsia="標楷體" w:hint="eastAsia"/>
                <w:sz w:val="14"/>
                <w:szCs w:val="14"/>
              </w:rPr>
              <w:t>◎</w:t>
            </w:r>
            <w:r w:rsidRPr="004C454B">
              <w:rPr>
                <w:rFonts w:eastAsia="標楷體" w:hint="eastAsia"/>
                <w:sz w:val="14"/>
                <w:szCs w:val="14"/>
              </w:rPr>
              <w:t>26</w:t>
            </w:r>
            <w:r w:rsidR="001E7E65">
              <w:rPr>
                <w:rFonts w:eastAsia="標楷體" w:hint="eastAsia"/>
                <w:sz w:val="14"/>
                <w:szCs w:val="14"/>
              </w:rPr>
              <w:t>註冊</w:t>
            </w: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41A" w:rsidRPr="00516FD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516FD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541A" w:rsidRPr="00516FD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4541A" w:rsidRPr="00516FD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4541A" w:rsidRPr="00516FD5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4541A" w:rsidRDefault="0044541A" w:rsidP="005461A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單元五居安思危</w:t>
            </w:r>
          </w:p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關鍵時刻</w:t>
            </w:r>
          </w:p>
        </w:tc>
        <w:tc>
          <w:tcPr>
            <w:tcW w:w="2210" w:type="dxa"/>
            <w:tcBorders>
              <w:top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 w:hint="eastAsia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Default="0044541A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4C454B">
              <w:rPr>
                <w:rFonts w:eastAsia="標楷體" w:hint="eastAsia"/>
                <w:sz w:val="14"/>
                <w:szCs w:val="14"/>
              </w:rPr>
              <w:t>29</w:t>
            </w:r>
            <w:r>
              <w:rPr>
                <w:rFonts w:eastAsia="標楷體" w:hint="eastAsia"/>
                <w:sz w:val="14"/>
                <w:szCs w:val="14"/>
              </w:rPr>
              <w:t>開學</w:t>
            </w:r>
            <w:r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正式上課</w:t>
            </w:r>
            <w:r>
              <w:rPr>
                <w:rFonts w:eastAsia="標楷體" w:hint="eastAsia"/>
                <w:sz w:val="14"/>
                <w:szCs w:val="14"/>
              </w:rPr>
              <w:t>)</w:t>
            </w:r>
          </w:p>
          <w:p w:rsidR="0044541A" w:rsidRPr="002C605B" w:rsidRDefault="0044541A" w:rsidP="006119A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01-02</w:t>
            </w:r>
            <w:r w:rsidRPr="002C605B">
              <w:rPr>
                <w:rFonts w:eastAsia="標楷體" w:hint="eastAsia"/>
                <w:sz w:val="14"/>
                <w:szCs w:val="14"/>
              </w:rPr>
              <w:t>高三第</w:t>
            </w:r>
            <w:r w:rsidRPr="002C605B">
              <w:rPr>
                <w:rFonts w:eastAsia="標楷體" w:hint="eastAsia"/>
                <w:sz w:val="14"/>
                <w:szCs w:val="14"/>
              </w:rPr>
              <w:t>1</w:t>
            </w:r>
            <w:r>
              <w:rPr>
                <w:rFonts w:eastAsia="標楷體" w:hint="eastAsia"/>
                <w:sz w:val="14"/>
                <w:szCs w:val="14"/>
              </w:rPr>
              <w:t>次學測</w:t>
            </w:r>
            <w:r w:rsidRPr="002C605B">
              <w:rPr>
                <w:rFonts w:eastAsia="標楷體" w:hint="eastAsia"/>
                <w:sz w:val="14"/>
                <w:szCs w:val="14"/>
              </w:rPr>
              <w:t>模擬考</w:t>
            </w: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41A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關鍵時刻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9D1E4A" w:rsidRDefault="0044541A" w:rsidP="009D1E4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eastAsia="標楷體" w:hint="eastAsia"/>
                <w:sz w:val="14"/>
                <w:szCs w:val="14"/>
              </w:rPr>
              <w:t>10</w:t>
            </w:r>
            <w:r w:rsidRPr="009D1E4A">
              <w:rPr>
                <w:rFonts w:eastAsia="標楷體" w:hint="eastAsia"/>
                <w:sz w:val="14"/>
                <w:szCs w:val="14"/>
              </w:rPr>
              <w:t>正常上課〈補</w:t>
            </w:r>
            <w:r w:rsidRPr="009D1E4A">
              <w:rPr>
                <w:rFonts w:eastAsia="標楷體" w:hint="eastAsia"/>
                <w:sz w:val="14"/>
                <w:szCs w:val="14"/>
              </w:rPr>
              <w:t>9/16</w:t>
            </w:r>
            <w:r w:rsidRPr="009D1E4A">
              <w:rPr>
                <w:rFonts w:eastAsia="標楷體" w:hint="eastAsia"/>
                <w:sz w:val="14"/>
                <w:szCs w:val="14"/>
              </w:rPr>
              <w:t>〉</w:t>
            </w: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06216F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6" w:type="dxa"/>
            <w:shd w:val="clear" w:color="auto" w:fill="D9D9D9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827" w:type="dxa"/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消防第一線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4C454B" w:rsidRDefault="0044541A" w:rsidP="009D1E4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15-17中秋節連假放假</w:t>
            </w: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06216F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A57F9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24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海嘯一瞬間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9D1E4A" w:rsidRDefault="0044541A" w:rsidP="006119A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eastAsia="標楷體" w:hint="eastAsia"/>
                <w:sz w:val="14"/>
                <w:szCs w:val="14"/>
              </w:rPr>
              <w:t>24</w:t>
            </w:r>
            <w:r w:rsidRPr="009D1E4A">
              <w:rPr>
                <w:rFonts w:eastAsia="標楷體" w:hint="eastAsia"/>
                <w:b/>
                <w:sz w:val="14"/>
                <w:szCs w:val="14"/>
              </w:rPr>
              <w:t>學校日</w:t>
            </w:r>
            <w:r w:rsidRPr="009D1E4A">
              <w:rPr>
                <w:rFonts w:eastAsia="標楷體"/>
                <w:sz w:val="14"/>
                <w:szCs w:val="14"/>
              </w:rPr>
              <w:t xml:space="preserve"> </w:t>
            </w: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41A" w:rsidRPr="0006216F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海嘯一瞬間</w:t>
            </w:r>
          </w:p>
        </w:tc>
        <w:tc>
          <w:tcPr>
            <w:tcW w:w="2210" w:type="dxa"/>
            <w:tcBorders>
              <w:top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9D1E4A" w:rsidRDefault="0044541A" w:rsidP="009D1E4A">
            <w:pPr>
              <w:spacing w:line="240" w:lineRule="exact"/>
              <w:ind w:left="465" w:hanging="465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41A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4541A" w:rsidRPr="0006216F" w:rsidRDefault="0044541A" w:rsidP="00376A8D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有備無患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4C454B" w:rsidRDefault="0044541A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D9D9D9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11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827" w:type="dxa"/>
            <w:vAlign w:val="center"/>
          </w:tcPr>
          <w:p w:rsidR="0044541A" w:rsidRPr="00494D5C" w:rsidRDefault="00736897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有備無患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695523" w:rsidRDefault="0044541A" w:rsidP="00695523">
            <w:pPr>
              <w:spacing w:line="240" w:lineRule="exact"/>
              <w:ind w:left="134" w:hanging="134"/>
              <w:rPr>
                <w:rFonts w:eastAsia="標楷體"/>
                <w:sz w:val="14"/>
                <w:szCs w:val="14"/>
              </w:rPr>
            </w:pPr>
            <w:r w:rsidRPr="00695523">
              <w:rPr>
                <w:rFonts w:eastAsia="標楷體" w:hint="eastAsia"/>
                <w:sz w:val="14"/>
                <w:szCs w:val="14"/>
              </w:rPr>
              <w:t>11-12</w:t>
            </w:r>
            <w:r w:rsidRPr="00695523">
              <w:rPr>
                <w:rFonts w:eastAsia="標楷體" w:hint="eastAsia"/>
                <w:sz w:val="14"/>
                <w:szCs w:val="14"/>
              </w:rPr>
              <w:t>第一次期中考段考</w:t>
            </w:r>
          </w:p>
          <w:p w:rsidR="0044541A" w:rsidRPr="004C454B" w:rsidRDefault="0044541A" w:rsidP="00695523">
            <w:pPr>
              <w:spacing w:line="240" w:lineRule="exact"/>
              <w:ind w:left="134" w:hanging="134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A57F9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A57F9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827" w:type="dxa"/>
            <w:vAlign w:val="center"/>
          </w:tcPr>
          <w:p w:rsidR="00736897" w:rsidRDefault="00736897" w:rsidP="00736897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單元六掌握生機</w:t>
            </w:r>
          </w:p>
          <w:p w:rsidR="0044541A" w:rsidRPr="00494D5C" w:rsidRDefault="00736897" w:rsidP="00736897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695523" w:rsidRDefault="0044541A" w:rsidP="00461E05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376A8D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A57F9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0E06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4541A" w:rsidRPr="000E06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2C605B" w:rsidRDefault="0044541A" w:rsidP="002C605B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tcBorders>
              <w:top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4C454B" w:rsidRDefault="0044541A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541A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44541A" w:rsidRPr="002A074E" w:rsidRDefault="0044541A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827" w:type="dxa"/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695523" w:rsidRDefault="0044541A" w:rsidP="00695523">
            <w:pPr>
              <w:spacing w:line="240" w:lineRule="exact"/>
              <w:ind w:left="193" w:hanging="193"/>
              <w:jc w:val="both"/>
              <w:rPr>
                <w:rFonts w:eastAsia="標楷體"/>
                <w:sz w:val="14"/>
                <w:szCs w:val="14"/>
              </w:rPr>
            </w:pPr>
            <w:r w:rsidRPr="00695523">
              <w:rPr>
                <w:rFonts w:eastAsia="標楷體" w:hint="eastAsia"/>
                <w:sz w:val="14"/>
                <w:szCs w:val="14"/>
              </w:rPr>
              <w:t>07</w:t>
            </w:r>
            <w:r w:rsidRPr="00695523">
              <w:rPr>
                <w:rFonts w:eastAsia="標楷體" w:hint="eastAsia"/>
                <w:sz w:val="14"/>
                <w:szCs w:val="14"/>
              </w:rPr>
              <w:t>校慶補假一天</w:t>
            </w:r>
          </w:p>
          <w:p w:rsidR="0044541A" w:rsidRPr="004C454B" w:rsidRDefault="0044541A" w:rsidP="006119AA">
            <w:pPr>
              <w:spacing w:line="240" w:lineRule="exact"/>
              <w:jc w:val="both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827" w:type="dxa"/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2C605B" w:rsidRDefault="0044541A" w:rsidP="00695523">
            <w:pPr>
              <w:pStyle w:val="A8"/>
              <w:spacing w:line="240" w:lineRule="exact"/>
              <w:jc w:val="both"/>
              <w:rPr>
                <w:rFonts w:ascii="Times New Roman" w:eastAsia="標楷體" w:hAnsi="Times New Roman" w:cs="Times New Roman" w:hint="default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4C454B" w:rsidRDefault="0044541A" w:rsidP="002772CE">
            <w:pPr>
              <w:spacing w:line="240" w:lineRule="exact"/>
              <w:ind w:leftChars="5" w:left="104" w:hangingChars="66" w:hanging="92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bCs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Default="0044541A" w:rsidP="002772CE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2772CE">
              <w:rPr>
                <w:rFonts w:eastAsia="標楷體" w:hint="eastAsia"/>
                <w:sz w:val="14"/>
                <w:szCs w:val="14"/>
              </w:rPr>
              <w:t>01</w:t>
            </w:r>
            <w:r w:rsidRPr="002772CE">
              <w:rPr>
                <w:rFonts w:eastAsia="標楷體" w:hint="eastAsia"/>
                <w:sz w:val="14"/>
                <w:szCs w:val="14"/>
              </w:rPr>
              <w:t>、</w:t>
            </w:r>
            <w:r w:rsidRPr="002772CE">
              <w:rPr>
                <w:rFonts w:eastAsia="標楷體" w:hint="eastAsia"/>
                <w:sz w:val="14"/>
                <w:szCs w:val="14"/>
              </w:rPr>
              <w:t>02</w:t>
            </w:r>
            <w:r w:rsidRPr="002772CE">
              <w:rPr>
                <w:rFonts w:eastAsia="標楷體" w:hint="eastAsia"/>
                <w:sz w:val="14"/>
                <w:szCs w:val="14"/>
              </w:rPr>
              <w:t>第二次期中考</w:t>
            </w:r>
          </w:p>
          <w:p w:rsidR="0044541A" w:rsidRPr="002772CE" w:rsidRDefault="0044541A" w:rsidP="002772CE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44541A" w:rsidRPr="002A074E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44541A" w:rsidRPr="00494D5C" w:rsidRDefault="00736897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41A" w:rsidRPr="002772CE" w:rsidRDefault="0044541A" w:rsidP="002772CE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827" w:type="dxa"/>
            <w:vAlign w:val="center"/>
          </w:tcPr>
          <w:p w:rsidR="0044541A" w:rsidRPr="00494D5C" w:rsidRDefault="00736897" w:rsidP="00736897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求生充電站</w:t>
            </w:r>
          </w:p>
        </w:tc>
        <w:tc>
          <w:tcPr>
            <w:tcW w:w="2210" w:type="dxa"/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</w:tcPr>
          <w:p w:rsidR="0044541A" w:rsidRPr="004C454B" w:rsidRDefault="0044541A" w:rsidP="00702228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541A" w:rsidRPr="00494D5C" w:rsidRDefault="00736897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尋找求生路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Default="0044541A" w:rsidP="00702228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19-20</w:t>
            </w:r>
            <w:r w:rsidRPr="00702228">
              <w:rPr>
                <w:rFonts w:eastAsia="標楷體" w:hint="eastAsia"/>
                <w:sz w:val="14"/>
                <w:szCs w:val="14"/>
              </w:rPr>
              <w:t>高三第二次學測模擬考</w:t>
            </w:r>
          </w:p>
          <w:p w:rsidR="0044541A" w:rsidRPr="004C454B" w:rsidRDefault="0044541A" w:rsidP="00702228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22-23</w:t>
            </w:r>
            <w:r w:rsidRPr="00702228">
              <w:rPr>
                <w:rFonts w:eastAsia="標楷體" w:hint="eastAsia"/>
                <w:sz w:val="14"/>
                <w:szCs w:val="14"/>
              </w:rPr>
              <w:t>國九第</w:t>
            </w:r>
            <w:r w:rsidRPr="00702228">
              <w:rPr>
                <w:rFonts w:eastAsia="標楷體" w:hint="eastAsia"/>
                <w:sz w:val="14"/>
                <w:szCs w:val="14"/>
              </w:rPr>
              <w:t>2</w:t>
            </w:r>
            <w:r w:rsidRPr="00702228">
              <w:rPr>
                <w:rFonts w:eastAsia="標楷體" w:hint="eastAsia"/>
                <w:sz w:val="14"/>
                <w:szCs w:val="14"/>
              </w:rPr>
              <w:t>次複習考</w:t>
            </w:r>
          </w:p>
        </w:tc>
      </w:tr>
      <w:tr w:rsidR="0044541A" w:rsidRPr="00DD40C0" w:rsidTr="00893331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541A" w:rsidRPr="00CA0350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4541A" w:rsidRPr="00D51228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尋找求生路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541A" w:rsidRPr="00702228" w:rsidRDefault="0044541A" w:rsidP="00461E05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68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41A" w:rsidRPr="0006216F" w:rsidRDefault="0044541A" w:rsidP="00CA0350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4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尋找求生路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Default="0044541A" w:rsidP="00461E05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02</w:t>
            </w:r>
            <w:r w:rsidRPr="00702228">
              <w:rPr>
                <w:rFonts w:eastAsia="標楷體" w:hint="eastAsia"/>
                <w:sz w:val="14"/>
                <w:szCs w:val="14"/>
              </w:rPr>
              <w:t>元旦補假</w:t>
            </w:r>
          </w:p>
          <w:p w:rsidR="0044541A" w:rsidRPr="00702228" w:rsidRDefault="0044541A" w:rsidP="00461E05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03-04</w:t>
            </w:r>
            <w:r w:rsidRPr="00702228">
              <w:rPr>
                <w:rFonts w:eastAsia="標楷體" w:hint="eastAsia"/>
                <w:sz w:val="14"/>
                <w:szCs w:val="14"/>
              </w:rPr>
              <w:t>高三期末考</w:t>
            </w:r>
          </w:p>
        </w:tc>
      </w:tr>
      <w:tr w:rsidR="0044541A" w:rsidRPr="00DD40C0" w:rsidTr="00893331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4541A" w:rsidRPr="0006216F" w:rsidRDefault="0044541A" w:rsidP="00CA0350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尋找求生路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Pr="00702228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12-13</w:t>
            </w:r>
            <w:r w:rsidRPr="00702228">
              <w:rPr>
                <w:rFonts w:eastAsia="標楷體" w:hint="eastAsia"/>
                <w:sz w:val="14"/>
                <w:szCs w:val="14"/>
              </w:rPr>
              <w:t>國九期末考</w:t>
            </w:r>
          </w:p>
          <w:p w:rsidR="0044541A" w:rsidRPr="004C454B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</w:p>
        </w:tc>
      </w:tr>
      <w:tr w:rsidR="0044541A" w:rsidRPr="00DD40C0" w:rsidTr="00893331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41A" w:rsidRPr="0006216F" w:rsidRDefault="0044541A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41A" w:rsidRPr="00280AA5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4541A" w:rsidRDefault="0044541A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41A" w:rsidRPr="00494D5C" w:rsidRDefault="0044541A" w:rsidP="005461A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491B4F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憶饗世界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41A" w:rsidRPr="00496A5A" w:rsidRDefault="00496A5A" w:rsidP="00496A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6A5A">
              <w:rPr>
                <w:rFonts w:ascii="標楷體" w:eastAsia="標楷體" w:hAnsi="標楷體"/>
                <w:sz w:val="18"/>
                <w:szCs w:val="18"/>
              </w:rPr>
              <w:t>□環境教育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1A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16-18</w:t>
            </w:r>
            <w:r w:rsidRPr="00702228">
              <w:rPr>
                <w:rFonts w:eastAsia="標楷體" w:hint="eastAsia"/>
                <w:sz w:val="14"/>
                <w:szCs w:val="14"/>
              </w:rPr>
              <w:t>高一二期末考</w:t>
            </w:r>
          </w:p>
          <w:p w:rsidR="0044541A" w:rsidRPr="00702228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16-18</w:t>
            </w:r>
            <w:r w:rsidRPr="00702228">
              <w:rPr>
                <w:rFonts w:eastAsia="標楷體" w:hint="eastAsia"/>
                <w:sz w:val="14"/>
                <w:szCs w:val="14"/>
              </w:rPr>
              <w:t>日國</w:t>
            </w:r>
            <w:r w:rsidRPr="00702228">
              <w:rPr>
                <w:rFonts w:eastAsia="標楷體" w:hint="eastAsia"/>
                <w:sz w:val="14"/>
                <w:szCs w:val="14"/>
              </w:rPr>
              <w:t>9</w:t>
            </w:r>
            <w:r w:rsidRPr="00702228">
              <w:rPr>
                <w:rFonts w:eastAsia="標楷體" w:hint="eastAsia"/>
                <w:sz w:val="14"/>
                <w:szCs w:val="14"/>
              </w:rPr>
              <w:t>教育旅行</w:t>
            </w:r>
          </w:p>
          <w:p w:rsidR="0044541A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17-18</w:t>
            </w:r>
            <w:r w:rsidRPr="00702228">
              <w:rPr>
                <w:rFonts w:eastAsia="標楷體" w:hint="eastAsia"/>
                <w:sz w:val="14"/>
                <w:szCs w:val="14"/>
              </w:rPr>
              <w:t>國七八期末考</w:t>
            </w:r>
          </w:p>
          <w:p w:rsidR="0044541A" w:rsidRPr="00702228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19</w:t>
            </w:r>
            <w:r w:rsidRPr="00702228">
              <w:rPr>
                <w:rFonts w:eastAsia="標楷體" w:hint="eastAsia"/>
                <w:sz w:val="14"/>
                <w:szCs w:val="14"/>
              </w:rPr>
              <w:t>休業式</w:t>
            </w:r>
          </w:p>
          <w:p w:rsidR="0044541A" w:rsidRPr="004C454B" w:rsidRDefault="0044541A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20</w:t>
            </w:r>
            <w:r w:rsidRPr="00702228">
              <w:rPr>
                <w:rFonts w:eastAsia="標楷體" w:hint="eastAsia"/>
                <w:sz w:val="14"/>
                <w:szCs w:val="14"/>
              </w:rPr>
              <w:t>寒假開始</w:t>
            </w:r>
          </w:p>
        </w:tc>
      </w:tr>
      <w:tr w:rsidR="007A59EE" w:rsidRPr="0006216F" w:rsidTr="00DC1A56">
        <w:trPr>
          <w:cantSplit/>
          <w:trHeight w:val="476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</w:tcBorders>
            <w:vAlign w:val="center"/>
          </w:tcPr>
          <w:p w:rsidR="007A59EE" w:rsidRPr="0006216F" w:rsidRDefault="007A59EE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9EE" w:rsidRPr="00A126BD" w:rsidRDefault="007A59EE" w:rsidP="005461AE">
            <w:pPr>
              <w:spacing w:line="220" w:lineRule="exact"/>
              <w:rPr>
                <w:rFonts w:ascii="標楷體" w:eastAsia="標楷體" w:hAnsi="標楷體"/>
              </w:rPr>
            </w:pPr>
            <w:r w:rsidRPr="00A126BD">
              <w:rPr>
                <w:rFonts w:ascii="標楷體" w:eastAsia="標楷體" w:hAnsi="標楷體" w:hint="eastAsia"/>
              </w:rPr>
              <w:t>1.段考（</w:t>
            </w:r>
            <w:r>
              <w:rPr>
                <w:rFonts w:ascii="標楷體" w:eastAsia="標楷體" w:hAnsi="標楷體" w:hint="eastAsia"/>
              </w:rPr>
              <w:t>4</w:t>
            </w:r>
            <w:r w:rsidRPr="00A126BD">
              <w:rPr>
                <w:rFonts w:ascii="標楷體" w:eastAsia="標楷體" w:hAnsi="標楷體" w:hint="eastAsia"/>
              </w:rPr>
              <w:t>0％）-</w:t>
            </w:r>
            <w:r>
              <w:rPr>
                <w:rFonts w:ascii="標楷體" w:eastAsia="標楷體" w:hAnsi="標楷體" w:hint="eastAsia"/>
              </w:rPr>
              <w:t>作業，實做，筆試。</w:t>
            </w:r>
          </w:p>
          <w:p w:rsidR="007A59EE" w:rsidRDefault="007A59EE" w:rsidP="005461AE">
            <w:pPr>
              <w:spacing w:line="220" w:lineRule="exact"/>
              <w:rPr>
                <w:rFonts w:ascii="標楷體" w:eastAsia="標楷體" w:hAnsi="標楷體"/>
              </w:rPr>
            </w:pPr>
            <w:r w:rsidRPr="00A126BD">
              <w:rPr>
                <w:rFonts w:ascii="標楷體" w:eastAsia="標楷體" w:hAnsi="標楷體" w:hint="eastAsia"/>
              </w:rPr>
              <w:t>2.平常成績（</w:t>
            </w:r>
            <w:r>
              <w:rPr>
                <w:rFonts w:ascii="標楷體" w:eastAsia="標楷體" w:hAnsi="標楷體" w:hint="eastAsia"/>
              </w:rPr>
              <w:t>6</w:t>
            </w:r>
            <w:r w:rsidRPr="00A126BD">
              <w:rPr>
                <w:rFonts w:ascii="標楷體" w:eastAsia="標楷體" w:hAnsi="標楷體" w:hint="eastAsia"/>
              </w:rPr>
              <w:t>0％）為原則，各細項考查辦法如下：</w:t>
            </w:r>
          </w:p>
          <w:p w:rsidR="007A59EE" w:rsidRDefault="007A59EE" w:rsidP="00217426">
            <w:pPr>
              <w:snapToGrid w:val="0"/>
              <w:spacing w:beforeLines="10" w:afterLines="10" w:line="30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學習態度</w:t>
            </w:r>
          </w:p>
          <w:p w:rsidR="007A59EE" w:rsidRDefault="007A59EE" w:rsidP="00217426">
            <w:pPr>
              <w:snapToGrid w:val="0"/>
              <w:spacing w:beforeLines="10" w:afterLines="10" w:line="300" w:lineRule="exact"/>
              <w:ind w:leftChars="150" w:left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a.</w:t>
            </w:r>
            <w:r>
              <w:rPr>
                <w:rFonts w:eastAsia="標楷體" w:hAnsi="標楷體" w:hint="eastAsia"/>
              </w:rPr>
              <w:t>上課是否按時進教室上課。</w:t>
            </w:r>
          </w:p>
          <w:p w:rsidR="007A59EE" w:rsidRDefault="007A59EE" w:rsidP="00217426">
            <w:pPr>
              <w:snapToGrid w:val="0"/>
              <w:spacing w:beforeLines="10" w:afterLines="10" w:line="300" w:lineRule="exact"/>
              <w:ind w:leftChars="150" w:left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b.</w:t>
            </w:r>
            <w:r>
              <w:rPr>
                <w:rFonts w:eastAsia="標楷體" w:hAnsi="標楷體" w:hint="eastAsia"/>
              </w:rPr>
              <w:t>上課是否攜帶課本及相關用具。</w:t>
            </w:r>
          </w:p>
          <w:p w:rsidR="007A59EE" w:rsidRDefault="007A59EE" w:rsidP="00217426">
            <w:pPr>
              <w:snapToGrid w:val="0"/>
              <w:spacing w:beforeLines="10" w:afterLines="10" w:line="300" w:lineRule="exact"/>
              <w:ind w:leftChars="150" w:left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c.</w:t>
            </w:r>
            <w:r>
              <w:rPr>
                <w:rFonts w:eastAsia="標楷體" w:hAnsi="標楷體" w:hint="eastAsia"/>
              </w:rPr>
              <w:t>上課是否專心聽講，按照老師指示做練習。</w:t>
            </w:r>
          </w:p>
          <w:p w:rsidR="007A59EE" w:rsidRDefault="007A59EE" w:rsidP="005461AE">
            <w:pPr>
              <w:spacing w:line="220" w:lineRule="exact"/>
              <w:ind w:firstLineChars="150" w:firstLine="3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d.</w:t>
            </w:r>
            <w:r w:rsidR="00467BA3">
              <w:rPr>
                <w:rFonts w:eastAsia="標楷體" w:hAnsi="標楷體" w:hint="eastAsia"/>
              </w:rPr>
              <w:t>上課</w:t>
            </w:r>
            <w:r>
              <w:rPr>
                <w:rFonts w:eastAsia="標楷體" w:hAnsi="標楷體" w:hint="eastAsia"/>
              </w:rPr>
              <w:t>是否</w:t>
            </w:r>
            <w:r w:rsidR="00467BA3">
              <w:rPr>
                <w:rFonts w:eastAsia="標楷體" w:hAnsi="標楷體" w:hint="eastAsia"/>
              </w:rPr>
              <w:t>踴躍發表意見，服務同學</w:t>
            </w:r>
            <w:r>
              <w:rPr>
                <w:rFonts w:eastAsia="標楷體" w:hAnsi="標楷體" w:hint="eastAsia"/>
              </w:rPr>
              <w:t>。</w:t>
            </w:r>
          </w:p>
          <w:p w:rsidR="007A59EE" w:rsidRPr="00A405FB" w:rsidRDefault="007A59EE" w:rsidP="00217426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(2)</w:t>
            </w:r>
            <w:r>
              <w:rPr>
                <w:rFonts w:eastAsia="標楷體" w:hAnsi="標楷體" w:hint="eastAsia"/>
              </w:rPr>
              <w:t>課堂活動</w:t>
            </w:r>
            <w:r w:rsidR="00217426">
              <w:rPr>
                <w:rFonts w:eastAsia="標楷體" w:hAnsi="標楷體" w:hint="eastAsia"/>
              </w:rPr>
              <w:t>表現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7A59EE" w:rsidRPr="0006216F" w:rsidTr="00DC1A56">
        <w:trPr>
          <w:cantSplit/>
          <w:trHeight w:val="1623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9EE" w:rsidRPr="0006216F" w:rsidRDefault="007A59EE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請家長配合事項</w:t>
            </w:r>
          </w:p>
        </w:tc>
        <w:tc>
          <w:tcPr>
            <w:tcW w:w="80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9EE" w:rsidRPr="00A126BD" w:rsidRDefault="007A59EE" w:rsidP="005461AE">
            <w:pPr>
              <w:spacing w:line="240" w:lineRule="exact"/>
              <w:rPr>
                <w:rFonts w:ascii="標楷體" w:eastAsia="標楷體" w:hAnsi="標楷體"/>
              </w:rPr>
            </w:pPr>
            <w:r w:rsidRPr="00A126BD">
              <w:rPr>
                <w:rFonts w:ascii="標楷體" w:eastAsia="標楷體" w:hAnsi="標楷體" w:hint="eastAsia"/>
              </w:rPr>
              <w:t>1.鼓勵孩子認真參與課堂學習</w:t>
            </w:r>
            <w:r w:rsidR="00893331">
              <w:rPr>
                <w:rFonts w:ascii="標楷體" w:eastAsia="標楷體" w:hAnsi="標楷體" w:hint="eastAsia"/>
              </w:rPr>
              <w:t>。</w:t>
            </w:r>
          </w:p>
          <w:p w:rsidR="007A59EE" w:rsidRDefault="007A59EE" w:rsidP="005461AE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126BD">
              <w:rPr>
                <w:rFonts w:ascii="標楷體" w:eastAsia="標楷體" w:hAnsi="標楷體" w:hint="eastAsia"/>
              </w:rPr>
              <w:t>2.指導孩子完成各項作業。</w:t>
            </w:r>
          </w:p>
        </w:tc>
      </w:tr>
    </w:tbl>
    <w:p w:rsidR="005E5287" w:rsidRPr="008A6AF8" w:rsidRDefault="005E5287" w:rsidP="00DC1A56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8A6AF8" w:rsidSect="00DC1A5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39" w:rsidRDefault="00651D39" w:rsidP="005E5287">
      <w:r>
        <w:separator/>
      </w:r>
    </w:p>
  </w:endnote>
  <w:endnote w:type="continuationSeparator" w:id="0">
    <w:p w:rsidR="00651D39" w:rsidRDefault="00651D39" w:rsidP="005E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39" w:rsidRDefault="00651D39" w:rsidP="005E5287">
      <w:r>
        <w:separator/>
      </w:r>
    </w:p>
  </w:footnote>
  <w:footnote w:type="continuationSeparator" w:id="0">
    <w:p w:rsidR="00651D39" w:rsidRDefault="00651D39" w:rsidP="005E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CB"/>
    <w:rsid w:val="00012475"/>
    <w:rsid w:val="0001508A"/>
    <w:rsid w:val="00015898"/>
    <w:rsid w:val="0006216F"/>
    <w:rsid w:val="000630F3"/>
    <w:rsid w:val="00066987"/>
    <w:rsid w:val="000759E6"/>
    <w:rsid w:val="00083F7A"/>
    <w:rsid w:val="00087E74"/>
    <w:rsid w:val="000B4E5A"/>
    <w:rsid w:val="000B7D0F"/>
    <w:rsid w:val="000D06FE"/>
    <w:rsid w:val="000D33A2"/>
    <w:rsid w:val="000E3090"/>
    <w:rsid w:val="000F203D"/>
    <w:rsid w:val="000F6B4E"/>
    <w:rsid w:val="0011074D"/>
    <w:rsid w:val="001157CA"/>
    <w:rsid w:val="001300A9"/>
    <w:rsid w:val="0013044C"/>
    <w:rsid w:val="001323DD"/>
    <w:rsid w:val="00134DFC"/>
    <w:rsid w:val="00140BD5"/>
    <w:rsid w:val="00163012"/>
    <w:rsid w:val="0018204D"/>
    <w:rsid w:val="0019608A"/>
    <w:rsid w:val="001A068C"/>
    <w:rsid w:val="001A5A5A"/>
    <w:rsid w:val="001B0011"/>
    <w:rsid w:val="001B4EC9"/>
    <w:rsid w:val="001C6CE1"/>
    <w:rsid w:val="001D6E94"/>
    <w:rsid w:val="001E7834"/>
    <w:rsid w:val="001E7E65"/>
    <w:rsid w:val="001F6984"/>
    <w:rsid w:val="00217426"/>
    <w:rsid w:val="00224417"/>
    <w:rsid w:val="00226AB9"/>
    <w:rsid w:val="0024025B"/>
    <w:rsid w:val="0026321C"/>
    <w:rsid w:val="002706BF"/>
    <w:rsid w:val="0027284C"/>
    <w:rsid w:val="002772CE"/>
    <w:rsid w:val="00280AA5"/>
    <w:rsid w:val="002875D7"/>
    <w:rsid w:val="0029534B"/>
    <w:rsid w:val="002A074E"/>
    <w:rsid w:val="002C605B"/>
    <w:rsid w:val="00300DD5"/>
    <w:rsid w:val="00303A76"/>
    <w:rsid w:val="003401DE"/>
    <w:rsid w:val="00340FFB"/>
    <w:rsid w:val="00354BC4"/>
    <w:rsid w:val="00356A8D"/>
    <w:rsid w:val="0036400A"/>
    <w:rsid w:val="00376A8D"/>
    <w:rsid w:val="003949C1"/>
    <w:rsid w:val="003C3CCA"/>
    <w:rsid w:val="003D0354"/>
    <w:rsid w:val="003D169A"/>
    <w:rsid w:val="003D64B2"/>
    <w:rsid w:val="003E7714"/>
    <w:rsid w:val="003F22DE"/>
    <w:rsid w:val="00405B99"/>
    <w:rsid w:val="0040698E"/>
    <w:rsid w:val="00415833"/>
    <w:rsid w:val="00441747"/>
    <w:rsid w:val="0044541A"/>
    <w:rsid w:val="0045057C"/>
    <w:rsid w:val="00450D56"/>
    <w:rsid w:val="0045175E"/>
    <w:rsid w:val="00460E62"/>
    <w:rsid w:val="00461E05"/>
    <w:rsid w:val="00467BA3"/>
    <w:rsid w:val="00480B47"/>
    <w:rsid w:val="00496A5A"/>
    <w:rsid w:val="004A11C0"/>
    <w:rsid w:val="004B1369"/>
    <w:rsid w:val="004B41CD"/>
    <w:rsid w:val="004B5B50"/>
    <w:rsid w:val="004C010C"/>
    <w:rsid w:val="004C454B"/>
    <w:rsid w:val="004D1998"/>
    <w:rsid w:val="004D43CC"/>
    <w:rsid w:val="004E541A"/>
    <w:rsid w:val="00503328"/>
    <w:rsid w:val="00516FD5"/>
    <w:rsid w:val="0052093C"/>
    <w:rsid w:val="005411AC"/>
    <w:rsid w:val="00562376"/>
    <w:rsid w:val="00562BD0"/>
    <w:rsid w:val="0059521C"/>
    <w:rsid w:val="005A4D07"/>
    <w:rsid w:val="005B0B76"/>
    <w:rsid w:val="005B5B67"/>
    <w:rsid w:val="005B77C3"/>
    <w:rsid w:val="005C1FBF"/>
    <w:rsid w:val="005D3B88"/>
    <w:rsid w:val="005E5287"/>
    <w:rsid w:val="005F14E6"/>
    <w:rsid w:val="006109D5"/>
    <w:rsid w:val="006119AA"/>
    <w:rsid w:val="00640435"/>
    <w:rsid w:val="00644891"/>
    <w:rsid w:val="00651D39"/>
    <w:rsid w:val="00662492"/>
    <w:rsid w:val="006646EC"/>
    <w:rsid w:val="00695523"/>
    <w:rsid w:val="006A6F94"/>
    <w:rsid w:val="006A70DE"/>
    <w:rsid w:val="006B4BFF"/>
    <w:rsid w:val="006B6C8C"/>
    <w:rsid w:val="006F059D"/>
    <w:rsid w:val="006F08B1"/>
    <w:rsid w:val="006F4CB7"/>
    <w:rsid w:val="00702228"/>
    <w:rsid w:val="00712C26"/>
    <w:rsid w:val="00736897"/>
    <w:rsid w:val="00763BE3"/>
    <w:rsid w:val="007815D3"/>
    <w:rsid w:val="007975E6"/>
    <w:rsid w:val="007A5867"/>
    <w:rsid w:val="007A59EE"/>
    <w:rsid w:val="007D493B"/>
    <w:rsid w:val="007D67D0"/>
    <w:rsid w:val="007E080E"/>
    <w:rsid w:val="007E1839"/>
    <w:rsid w:val="007E5E50"/>
    <w:rsid w:val="007F4463"/>
    <w:rsid w:val="008033F6"/>
    <w:rsid w:val="00831443"/>
    <w:rsid w:val="00893331"/>
    <w:rsid w:val="008A6AF8"/>
    <w:rsid w:val="008D0AFA"/>
    <w:rsid w:val="00901C3E"/>
    <w:rsid w:val="00927804"/>
    <w:rsid w:val="0093169E"/>
    <w:rsid w:val="00942370"/>
    <w:rsid w:val="00952D4D"/>
    <w:rsid w:val="0096423C"/>
    <w:rsid w:val="00967DCD"/>
    <w:rsid w:val="009745E0"/>
    <w:rsid w:val="00982B00"/>
    <w:rsid w:val="009A30FB"/>
    <w:rsid w:val="009C2112"/>
    <w:rsid w:val="009C3C10"/>
    <w:rsid w:val="009D1E4A"/>
    <w:rsid w:val="009D4517"/>
    <w:rsid w:val="009F11BE"/>
    <w:rsid w:val="00A11460"/>
    <w:rsid w:val="00A345BF"/>
    <w:rsid w:val="00A359CB"/>
    <w:rsid w:val="00A37DCF"/>
    <w:rsid w:val="00A668E9"/>
    <w:rsid w:val="00A67AA0"/>
    <w:rsid w:val="00A74B28"/>
    <w:rsid w:val="00A80A53"/>
    <w:rsid w:val="00A93825"/>
    <w:rsid w:val="00A978AF"/>
    <w:rsid w:val="00AB2BC3"/>
    <w:rsid w:val="00AE5F32"/>
    <w:rsid w:val="00AF21BD"/>
    <w:rsid w:val="00AF6379"/>
    <w:rsid w:val="00B23649"/>
    <w:rsid w:val="00B272D8"/>
    <w:rsid w:val="00B306CE"/>
    <w:rsid w:val="00B32F56"/>
    <w:rsid w:val="00B37F66"/>
    <w:rsid w:val="00B55E2C"/>
    <w:rsid w:val="00B60481"/>
    <w:rsid w:val="00B637B9"/>
    <w:rsid w:val="00B6574A"/>
    <w:rsid w:val="00B7284F"/>
    <w:rsid w:val="00B767E0"/>
    <w:rsid w:val="00B829FF"/>
    <w:rsid w:val="00B94589"/>
    <w:rsid w:val="00C0165F"/>
    <w:rsid w:val="00C11FFC"/>
    <w:rsid w:val="00C262BA"/>
    <w:rsid w:val="00C3650A"/>
    <w:rsid w:val="00C53039"/>
    <w:rsid w:val="00C541F5"/>
    <w:rsid w:val="00C66154"/>
    <w:rsid w:val="00C71F8D"/>
    <w:rsid w:val="00C85986"/>
    <w:rsid w:val="00CA0350"/>
    <w:rsid w:val="00CA10F3"/>
    <w:rsid w:val="00CA6A31"/>
    <w:rsid w:val="00CC6E7F"/>
    <w:rsid w:val="00CE0CA6"/>
    <w:rsid w:val="00CE649C"/>
    <w:rsid w:val="00D33BAF"/>
    <w:rsid w:val="00D34B78"/>
    <w:rsid w:val="00D506A3"/>
    <w:rsid w:val="00D8468C"/>
    <w:rsid w:val="00DB1102"/>
    <w:rsid w:val="00DB2E95"/>
    <w:rsid w:val="00DC1A56"/>
    <w:rsid w:val="00DD40C0"/>
    <w:rsid w:val="00DD7E25"/>
    <w:rsid w:val="00DE2222"/>
    <w:rsid w:val="00DF090A"/>
    <w:rsid w:val="00E30F6B"/>
    <w:rsid w:val="00E346FF"/>
    <w:rsid w:val="00E6148B"/>
    <w:rsid w:val="00E66E86"/>
    <w:rsid w:val="00E729F1"/>
    <w:rsid w:val="00E84E81"/>
    <w:rsid w:val="00E85310"/>
    <w:rsid w:val="00EB2F66"/>
    <w:rsid w:val="00ED767D"/>
    <w:rsid w:val="00EF74E1"/>
    <w:rsid w:val="00F402C5"/>
    <w:rsid w:val="00F45E96"/>
    <w:rsid w:val="00F635F6"/>
    <w:rsid w:val="00F70FE8"/>
    <w:rsid w:val="00F94B8C"/>
    <w:rsid w:val="00F96C83"/>
    <w:rsid w:val="00FA08BE"/>
    <w:rsid w:val="00FC1602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BF17-8F6C-4316-8C09-F6ED618B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user</cp:lastModifiedBy>
  <cp:revision>9</cp:revision>
  <cp:lastPrinted>2015-12-24T08:23:00Z</cp:lastPrinted>
  <dcterms:created xsi:type="dcterms:W3CDTF">2016-08-27T13:50:00Z</dcterms:created>
  <dcterms:modified xsi:type="dcterms:W3CDTF">2016-08-30T03:19:00Z</dcterms:modified>
</cp:coreProperties>
</file>