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2A" w:rsidRDefault="00F776A2" w:rsidP="00EA2E2A">
      <w:pPr>
        <w:widowControl/>
        <w:shd w:val="clear" w:color="auto" w:fill="FAFAFA"/>
        <w:outlineLvl w:val="2"/>
        <w:rPr>
          <w:rFonts w:ascii="Arial" w:hAnsi="Arial" w:cs="Arial" w:hint="eastAsia"/>
          <w:b/>
          <w:bCs/>
          <w:color w:val="7030A0"/>
          <w:sz w:val="144"/>
          <w:szCs w:val="144"/>
        </w:rPr>
      </w:pPr>
      <w:r w:rsidRPr="001A5EFA">
        <w:rPr>
          <w:rFonts w:ascii="Arial" w:hAnsi="Arial" w:cs="Arial"/>
          <w:b/>
          <w:bCs/>
          <w:color w:val="7030A0"/>
          <w:sz w:val="144"/>
          <w:szCs w:val="144"/>
        </w:rPr>
        <w:t>皮克斯</w:t>
      </w:r>
    </w:p>
    <w:p w:rsidR="00EA2E2A" w:rsidRPr="0053015D" w:rsidRDefault="00EA2E2A" w:rsidP="00EA2E2A">
      <w:pPr>
        <w:widowControl/>
        <w:shd w:val="clear" w:color="auto" w:fill="FAFAFA"/>
        <w:outlineLvl w:val="2"/>
        <w:rPr>
          <w:rFonts w:ascii="Arial" w:eastAsia="新細明體" w:hAnsi="Arial" w:cs="Arial"/>
          <w:b/>
          <w:bCs/>
          <w:color w:val="000000"/>
          <w:kern w:val="0"/>
          <w:sz w:val="72"/>
          <w:szCs w:val="72"/>
        </w:rPr>
      </w:pPr>
      <w:r w:rsidRPr="0053015D">
        <w:rPr>
          <w:rFonts w:ascii="Arial" w:eastAsia="新細明體" w:hAnsi="Arial" w:cs="Arial"/>
          <w:b/>
          <w:bCs/>
          <w:color w:val="000000"/>
          <w:kern w:val="0"/>
          <w:sz w:val="72"/>
          <w:szCs w:val="72"/>
        </w:rPr>
        <w:t>皮克斯傳奇</w:t>
      </w:r>
    </w:p>
    <w:p w:rsidR="0053015D" w:rsidRPr="0053015D" w:rsidRDefault="00EA2E2A" w:rsidP="00EA2E2A">
      <w:pPr>
        <w:pStyle w:val="Web"/>
        <w:spacing w:before="0" w:beforeAutospacing="0" w:after="0" w:afterAutospacing="0" w:line="360" w:lineRule="auto"/>
        <w:ind w:left="225" w:right="225"/>
        <w:rPr>
          <w:rFonts w:ascii="Times New Roman" w:hAnsi="Times New Roman" w:cs="Times New Roman"/>
          <w:b/>
          <w:sz w:val="72"/>
          <w:szCs w:val="72"/>
        </w:rPr>
      </w:pPr>
      <w:r w:rsidRPr="0053015D">
        <w:rPr>
          <w:rFonts w:ascii="Times New Roman" w:hAnsi="Times New Roman" w:cs="Times New Roman"/>
          <w:b/>
          <w:sz w:val="72"/>
          <w:szCs w:val="72"/>
        </w:rPr>
        <w:t xml:space="preserve">　一個當不成老師的電腦繪圖者，一個被蘋果電腦趕出門、一夜之間從矽谷神童淪為眾人嘲笑對象的過氣角色，再加上中年失業的學術界逃兵</w:t>
      </w:r>
      <w:r w:rsidRPr="0053015D">
        <w:rPr>
          <w:rFonts w:ascii="Times New Roman" w:hAnsi="Times New Roman" w:cs="Times New Roman"/>
          <w:b/>
          <w:sz w:val="72"/>
          <w:szCs w:val="72"/>
        </w:rPr>
        <w:t>……</w:t>
      </w:r>
      <w:r w:rsidRPr="0053015D">
        <w:rPr>
          <w:rFonts w:ascii="Times New Roman" w:hAnsi="Times New Roman" w:cs="Times New Roman"/>
          <w:b/>
          <w:sz w:val="72"/>
          <w:szCs w:val="72"/>
        </w:rPr>
        <w:t>這是個關於一小群人的故事，他們有著同樣的雄心壯志，在數學架構的虛擬世界裡創造了新的說故事方式！他們沿著漫長而迂迴的道路步步前進，終於讓自己的夢想成真。</w:t>
      </w:r>
      <w:r w:rsidRPr="0053015D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tbl>
      <w:tblPr>
        <w:tblW w:w="4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C8B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80"/>
        <w:gridCol w:w="7648"/>
      </w:tblGrid>
      <w:tr w:rsidR="0053015D" w:rsidRPr="00C356C0" w:rsidTr="00950066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15D" w:rsidRPr="00C356C0" w:rsidRDefault="0053015D" w:rsidP="00950066">
            <w:pPr>
              <w:widowControl/>
              <w:jc w:val="center"/>
              <w:rPr>
                <w:rFonts w:ascii="Arial" w:eastAsia="新細明體" w:hAnsi="Arial" w:cs="Arial"/>
                <w:b/>
                <w:color w:val="666666"/>
                <w:kern w:val="0"/>
                <w:sz w:val="40"/>
                <w:szCs w:val="40"/>
              </w:rPr>
            </w:pPr>
            <w:r w:rsidRPr="00C356C0">
              <w:rPr>
                <w:rFonts w:ascii="Arial" w:eastAsia="新細明體" w:hAnsi="Arial" w:cs="Arial"/>
                <w:b/>
                <w:noProof/>
                <w:color w:val="666666"/>
                <w:kern w:val="0"/>
                <w:sz w:val="40"/>
                <w:szCs w:val="40"/>
              </w:rPr>
              <w:lastRenderedPageBreak/>
              <w:drawing>
                <wp:inline distT="0" distB="0" distL="0" distR="0">
                  <wp:extent cx="1428750" cy="2028825"/>
                  <wp:effectExtent l="19050" t="0" r="0" b="0"/>
                  <wp:docPr id="86" name="圖片 45" descr="http://blog.chinatimes.com/images/chinatimes_com/openbook/4969/PixarT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blog.chinatimes.com/images/chinatimes_com/openbook/4969/PixarT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15D" w:rsidRPr="001A5EFA" w:rsidRDefault="0053015D" w:rsidP="00950066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40"/>
                <w:szCs w:val="40"/>
              </w:rPr>
            </w:pPr>
            <w:r w:rsidRPr="001A5EFA">
              <w:rPr>
                <w:rFonts w:ascii="Arial" w:eastAsia="新細明體" w:hAnsi="Arial" w:cs="Arial"/>
                <w:bCs/>
                <w:color w:val="0000FF"/>
                <w:kern w:val="0"/>
                <w:sz w:val="40"/>
                <w:szCs w:val="40"/>
              </w:rPr>
              <w:t>皮克斯傳奇</w:t>
            </w:r>
            <w:r w:rsidRPr="001A5EFA">
              <w:rPr>
                <w:rFonts w:ascii="Arial" w:eastAsia="新細明體" w:hAnsi="Arial" w:cs="Arial"/>
                <w:color w:val="0000FF"/>
                <w:kern w:val="0"/>
                <w:sz w:val="40"/>
                <w:szCs w:val="40"/>
              </w:rPr>
              <w:br/>
              <w:t>The Pixar Touch : The Making of a Company</w:t>
            </w:r>
            <w:r w:rsidRPr="001A5EFA">
              <w:rPr>
                <w:rFonts w:ascii="Arial" w:eastAsia="新細明體" w:hAnsi="Arial" w:cs="Arial"/>
                <w:color w:val="0000FF"/>
                <w:kern w:val="0"/>
                <w:sz w:val="40"/>
                <w:szCs w:val="40"/>
              </w:rPr>
              <w:br/>
            </w:r>
            <w:r w:rsidRPr="001A5EFA">
              <w:rPr>
                <w:rFonts w:ascii="Arial" w:eastAsia="新細明體" w:hAnsi="Arial" w:cs="Arial"/>
                <w:color w:val="0000FF"/>
                <w:kern w:val="0"/>
                <w:sz w:val="40"/>
                <w:szCs w:val="40"/>
              </w:rPr>
              <w:br/>
            </w:r>
            <w:r w:rsidRPr="001A5EFA">
              <w:rPr>
                <w:rFonts w:ascii="Arial" w:eastAsia="新細明體" w:hAnsi="Arial" w:cs="Arial"/>
                <w:color w:val="0000FF"/>
                <w:kern w:val="0"/>
                <w:sz w:val="40"/>
                <w:szCs w:val="40"/>
              </w:rPr>
              <w:t>作者：大衛</w:t>
            </w:r>
            <w:r w:rsidRPr="001A5EFA">
              <w:rPr>
                <w:rFonts w:ascii="細明體" w:eastAsia="細明體" w:hAnsi="細明體" w:cs="細明體"/>
                <w:color w:val="0000FF"/>
                <w:kern w:val="0"/>
                <w:sz w:val="40"/>
                <w:szCs w:val="40"/>
              </w:rPr>
              <w:t>‧</w:t>
            </w:r>
            <w:r w:rsidRPr="001A5EFA">
              <w:rPr>
                <w:rFonts w:ascii="Arial" w:eastAsia="新細明體" w:hAnsi="Arial" w:cs="Arial"/>
                <w:color w:val="0000FF"/>
                <w:kern w:val="0"/>
                <w:sz w:val="40"/>
                <w:szCs w:val="40"/>
              </w:rPr>
              <w:t>A</w:t>
            </w:r>
            <w:r w:rsidRPr="001A5EFA">
              <w:rPr>
                <w:rFonts w:ascii="Arial" w:eastAsia="新細明體" w:hAnsi="Arial" w:cs="Arial"/>
                <w:color w:val="0000FF"/>
                <w:kern w:val="0"/>
                <w:sz w:val="40"/>
                <w:szCs w:val="40"/>
              </w:rPr>
              <w:t>．普萊斯（</w:t>
            </w:r>
            <w:r w:rsidRPr="001A5EFA">
              <w:rPr>
                <w:rFonts w:ascii="Arial" w:eastAsia="新細明體" w:hAnsi="Arial" w:cs="Arial"/>
                <w:color w:val="0000FF"/>
                <w:kern w:val="0"/>
                <w:sz w:val="40"/>
                <w:szCs w:val="40"/>
              </w:rPr>
              <w:t>David A. Price</w:t>
            </w:r>
            <w:r w:rsidRPr="001A5EFA">
              <w:rPr>
                <w:rFonts w:ascii="Arial" w:eastAsia="新細明體" w:hAnsi="Arial" w:cs="Arial"/>
                <w:color w:val="0000FF"/>
                <w:kern w:val="0"/>
                <w:sz w:val="40"/>
                <w:szCs w:val="40"/>
              </w:rPr>
              <w:t>）</w:t>
            </w:r>
            <w:r w:rsidRPr="001A5EFA">
              <w:rPr>
                <w:rFonts w:ascii="Arial" w:eastAsia="新細明體" w:hAnsi="Arial" w:cs="Arial"/>
                <w:color w:val="0000FF"/>
                <w:kern w:val="0"/>
                <w:sz w:val="40"/>
                <w:szCs w:val="40"/>
              </w:rPr>
              <w:br/>
            </w:r>
            <w:r w:rsidRPr="001A5EFA">
              <w:rPr>
                <w:rFonts w:ascii="Arial" w:eastAsia="新細明體" w:hAnsi="Arial" w:cs="Arial"/>
                <w:color w:val="0000FF"/>
                <w:kern w:val="0"/>
                <w:sz w:val="40"/>
                <w:szCs w:val="40"/>
              </w:rPr>
              <w:t>譯者：黃維德</w:t>
            </w:r>
            <w:r w:rsidRPr="001A5EFA">
              <w:rPr>
                <w:rFonts w:ascii="Arial" w:eastAsia="新細明體" w:hAnsi="Arial" w:cs="Arial"/>
                <w:color w:val="0000FF"/>
                <w:kern w:val="0"/>
                <w:sz w:val="40"/>
                <w:szCs w:val="40"/>
              </w:rPr>
              <w:br/>
            </w:r>
            <w:r w:rsidRPr="001A5EFA">
              <w:rPr>
                <w:rFonts w:ascii="Arial" w:eastAsia="新細明體" w:hAnsi="Arial" w:cs="Arial"/>
                <w:color w:val="0000FF"/>
                <w:kern w:val="0"/>
                <w:sz w:val="40"/>
                <w:szCs w:val="40"/>
              </w:rPr>
              <w:t>出版：時周文化公司</w:t>
            </w:r>
            <w:r w:rsidRPr="001A5EFA">
              <w:rPr>
                <w:rFonts w:ascii="Arial" w:eastAsia="新細明體" w:hAnsi="Arial" w:cs="Arial"/>
                <w:color w:val="0000FF"/>
                <w:kern w:val="0"/>
                <w:sz w:val="40"/>
                <w:szCs w:val="40"/>
              </w:rPr>
              <w:br/>
            </w:r>
            <w:r w:rsidRPr="001A5EFA">
              <w:rPr>
                <w:rFonts w:ascii="Arial" w:eastAsia="新細明體" w:hAnsi="Arial" w:cs="Arial"/>
                <w:color w:val="0000FF"/>
                <w:kern w:val="0"/>
                <w:sz w:val="40"/>
                <w:szCs w:val="40"/>
              </w:rPr>
              <w:t>定價：</w:t>
            </w:r>
            <w:r w:rsidRPr="001A5EFA">
              <w:rPr>
                <w:rFonts w:ascii="Arial" w:eastAsia="新細明體" w:hAnsi="Arial" w:cs="Arial"/>
                <w:color w:val="0000FF"/>
                <w:kern w:val="0"/>
                <w:sz w:val="40"/>
                <w:szCs w:val="40"/>
              </w:rPr>
              <w:t>350</w:t>
            </w:r>
            <w:r w:rsidRPr="001A5EFA">
              <w:rPr>
                <w:rFonts w:ascii="Arial" w:eastAsia="新細明體" w:hAnsi="Arial" w:cs="Arial"/>
                <w:color w:val="0000FF"/>
                <w:kern w:val="0"/>
                <w:sz w:val="40"/>
                <w:szCs w:val="40"/>
              </w:rPr>
              <w:t>元</w:t>
            </w:r>
            <w:r w:rsidRPr="001A5EFA">
              <w:rPr>
                <w:rFonts w:ascii="Arial" w:eastAsia="新細明體" w:hAnsi="Arial" w:cs="Arial"/>
                <w:color w:val="0000FF"/>
                <w:kern w:val="0"/>
                <w:sz w:val="40"/>
                <w:szCs w:val="40"/>
              </w:rPr>
              <w:br/>
            </w:r>
            <w:r w:rsidRPr="001A5EFA">
              <w:rPr>
                <w:rFonts w:ascii="Arial" w:eastAsia="新細明體" w:hAnsi="Arial" w:cs="Arial"/>
                <w:color w:val="0000FF"/>
                <w:kern w:val="0"/>
                <w:sz w:val="40"/>
                <w:szCs w:val="40"/>
              </w:rPr>
              <w:t>出版日期：</w:t>
            </w:r>
            <w:r w:rsidRPr="001A5EFA">
              <w:rPr>
                <w:rFonts w:ascii="Arial" w:eastAsia="新細明體" w:hAnsi="Arial" w:cs="Arial"/>
                <w:color w:val="0000FF"/>
                <w:kern w:val="0"/>
                <w:sz w:val="40"/>
                <w:szCs w:val="40"/>
              </w:rPr>
              <w:t>2009/08/07</w:t>
            </w:r>
            <w:r w:rsidRPr="001A5EFA">
              <w:rPr>
                <w:rFonts w:ascii="Arial" w:eastAsia="新細明體" w:hAnsi="Arial" w:cs="Arial"/>
                <w:color w:val="0000FF"/>
                <w:kern w:val="0"/>
                <w:sz w:val="40"/>
                <w:szCs w:val="40"/>
              </w:rPr>
              <w:br/>
            </w:r>
            <w:r w:rsidRPr="001A5EFA">
              <w:rPr>
                <w:rFonts w:ascii="Arial" w:eastAsia="新細明體" w:hAnsi="Arial" w:cs="Arial"/>
                <w:color w:val="0000FF"/>
                <w:kern w:val="0"/>
                <w:sz w:val="40"/>
                <w:szCs w:val="40"/>
              </w:rPr>
              <w:t>類別：傳記</w:t>
            </w:r>
            <w:r w:rsidRPr="001A5EFA">
              <w:rPr>
                <w:rFonts w:ascii="Arial" w:eastAsia="新細明體" w:hAnsi="Arial" w:cs="Arial"/>
                <w:color w:val="0000FF"/>
                <w:kern w:val="0"/>
                <w:sz w:val="40"/>
                <w:szCs w:val="40"/>
              </w:rPr>
              <w:br/>
            </w:r>
            <w:r w:rsidRPr="001A5EFA">
              <w:rPr>
                <w:rFonts w:ascii="Arial" w:eastAsia="新細明體" w:hAnsi="Arial" w:cs="Arial"/>
                <w:color w:val="666666"/>
                <w:kern w:val="0"/>
                <w:sz w:val="40"/>
                <w:szCs w:val="40"/>
              </w:rPr>
              <w:t>作者簡介：大衛．Ａ．普萊斯</w:t>
            </w:r>
            <w:r w:rsidRPr="001A5EFA">
              <w:rPr>
                <w:rFonts w:ascii="Arial" w:eastAsia="新細明體" w:hAnsi="Arial" w:cs="Arial"/>
                <w:color w:val="666666"/>
                <w:kern w:val="0"/>
                <w:sz w:val="40"/>
                <w:szCs w:val="40"/>
              </w:rPr>
              <w:br/>
            </w:r>
          </w:p>
        </w:tc>
      </w:tr>
    </w:tbl>
    <w:p w:rsidR="0053015D" w:rsidRPr="001A5EFA" w:rsidRDefault="0053015D" w:rsidP="0053015D">
      <w:r w:rsidRPr="001A5EFA">
        <w:rPr>
          <w:noProof/>
        </w:rPr>
        <w:drawing>
          <wp:inline distT="0" distB="0" distL="0" distR="0">
            <wp:extent cx="3333750" cy="3333750"/>
            <wp:effectExtent l="19050" t="0" r="0" b="0"/>
            <wp:docPr id="87" name="圖片 46" descr="http://blog.chinatimes.com/images/chinatimes_com/openbook/4969/PixarTouch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blog.chinatimes.com/images/chinatimes_com/openbook/4969/PixarTouch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15D" w:rsidRDefault="0053015D" w:rsidP="0053015D">
      <w:r w:rsidRPr="001A5EFA">
        <w:rPr>
          <w:noProof/>
        </w:rPr>
        <w:lastRenderedPageBreak/>
        <w:drawing>
          <wp:inline distT="0" distB="0" distL="0" distR="0">
            <wp:extent cx="3333750" cy="3333750"/>
            <wp:effectExtent l="19050" t="0" r="0" b="0"/>
            <wp:docPr id="88" name="圖片 47" descr="http://blog.chinatimes.com/images/chinatimes_com/openbook/4969/PixarTouch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blog.chinatimes.com/images/chinatimes_com/openbook/4969/PixarTouch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15D" w:rsidRDefault="0053015D" w:rsidP="0053015D">
      <w:pPr>
        <w:rPr>
          <w:rFonts w:ascii="Arial" w:eastAsia="新細明體" w:hAnsi="Arial" w:cs="Arial"/>
          <w:b/>
          <w:color w:val="000080"/>
          <w:kern w:val="0"/>
          <w:sz w:val="40"/>
          <w:szCs w:val="40"/>
        </w:rPr>
      </w:pPr>
      <w:r w:rsidRPr="00C356C0">
        <w:rPr>
          <w:rFonts w:ascii="Arial" w:eastAsia="新細明體" w:hAnsi="Arial" w:cs="Arial"/>
          <w:b/>
          <w:color w:val="000080"/>
          <w:kern w:val="0"/>
          <w:sz w:val="40"/>
          <w:szCs w:val="40"/>
        </w:rPr>
        <w:t xml:space="preserve">▲ </w:t>
      </w:r>
      <w:r w:rsidRPr="00C356C0">
        <w:rPr>
          <w:rFonts w:ascii="Arial" w:eastAsia="新細明體" w:hAnsi="Arial" w:cs="Arial"/>
          <w:b/>
          <w:color w:val="000080"/>
          <w:kern w:val="0"/>
          <w:sz w:val="40"/>
          <w:szCs w:val="40"/>
        </w:rPr>
        <w:t>艾本</w:t>
      </w:r>
      <w:r w:rsidRPr="00C356C0">
        <w:rPr>
          <w:rFonts w:ascii="細明體" w:eastAsia="細明體" w:hAnsi="細明體" w:cs="細明體"/>
          <w:b/>
          <w:color w:val="000080"/>
          <w:kern w:val="0"/>
          <w:sz w:val="40"/>
          <w:szCs w:val="40"/>
        </w:rPr>
        <w:t>‧</w:t>
      </w:r>
      <w:r w:rsidRPr="00C356C0">
        <w:rPr>
          <w:rFonts w:ascii="Arial" w:eastAsia="新細明體" w:hAnsi="Arial" w:cs="Arial"/>
          <w:b/>
          <w:color w:val="000080"/>
          <w:kern w:val="0"/>
          <w:sz w:val="40"/>
          <w:szCs w:val="40"/>
        </w:rPr>
        <w:t>奧茲比示範如何把模型角色數位化。圖中的模型是席德菲利普養的狗史固德。一旁的大麥汀則是某位藝術部門員工的寵物。</w:t>
      </w:r>
    </w:p>
    <w:tbl>
      <w:tblPr>
        <w:tblW w:w="9012" w:type="dxa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left w:w="0" w:type="dxa"/>
          <w:right w:w="0" w:type="dxa"/>
        </w:tblCellMar>
        <w:tblLook w:val="04A0"/>
      </w:tblPr>
      <w:tblGrid>
        <w:gridCol w:w="1098"/>
        <w:gridCol w:w="3600"/>
        <w:gridCol w:w="4522"/>
      </w:tblGrid>
      <w:tr w:rsidR="0053015D" w:rsidRPr="00716350" w:rsidTr="00950066">
        <w:trPr>
          <w:tblCellSpacing w:w="0" w:type="dxa"/>
        </w:trPr>
        <w:tc>
          <w:tcPr>
            <w:tcW w:w="9012" w:type="dxa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  <w:vAlign w:val="center"/>
            <w:hideMark/>
          </w:tcPr>
          <w:p w:rsidR="0053015D" w:rsidRPr="0053015D" w:rsidRDefault="0053015D" w:rsidP="00950066">
            <w:pPr>
              <w:pStyle w:val="Web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  <w:t>皮</w:t>
            </w:r>
            <w:r w:rsidRPr="0053015D"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  <w:t xml:space="preserve"> </w:t>
            </w:r>
            <w:r w:rsidRPr="0053015D"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  <w:t>克</w:t>
            </w:r>
            <w:r w:rsidRPr="0053015D"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  <w:t xml:space="preserve"> </w:t>
            </w:r>
            <w:r w:rsidRPr="0053015D"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  <w:t>斯</w:t>
            </w:r>
            <w:r w:rsidRPr="0053015D"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  <w:t xml:space="preserve"> </w:t>
            </w:r>
            <w:r w:rsidRPr="0053015D"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  <w:t>電</w:t>
            </w:r>
            <w:r w:rsidRPr="0053015D"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  <w:t xml:space="preserve"> </w:t>
            </w:r>
            <w:r w:rsidRPr="0053015D"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  <w:t>影</w:t>
            </w:r>
            <w:r w:rsidRPr="0053015D"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  <w:t xml:space="preserve"> </w:t>
            </w:r>
            <w:r w:rsidRPr="0053015D"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  <w:t>作</w:t>
            </w:r>
            <w:r w:rsidRPr="0053015D"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  <w:t xml:space="preserve"> </w:t>
            </w:r>
            <w:r w:rsidRPr="0053015D"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  <w:t>品</w:t>
            </w:r>
            <w:r w:rsidRPr="0053015D"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  <w:t xml:space="preserve"> </w:t>
            </w:r>
            <w:r w:rsidRPr="0053015D"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  <w:t>票</w:t>
            </w:r>
            <w:r w:rsidRPr="0053015D"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  <w:t xml:space="preserve"> </w:t>
            </w:r>
            <w:r w:rsidRPr="0053015D"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  <w:t>房</w:t>
            </w:r>
            <w:r w:rsidRPr="0053015D"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  <w:t xml:space="preserve"> </w:t>
            </w:r>
            <w:r w:rsidRPr="0053015D"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  <w:t>一</w:t>
            </w:r>
            <w:r w:rsidRPr="0053015D"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  <w:t xml:space="preserve"> </w:t>
            </w:r>
            <w:r w:rsidRPr="0053015D"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  <w:t>覽</w:t>
            </w:r>
          </w:p>
        </w:tc>
      </w:tr>
      <w:tr w:rsidR="0053015D" w:rsidRPr="00716350" w:rsidTr="00950066">
        <w:trPr>
          <w:tblCellSpacing w:w="0" w:type="dxa"/>
        </w:trPr>
        <w:tc>
          <w:tcPr>
            <w:tcW w:w="95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53015D" w:rsidRPr="0053015D" w:rsidRDefault="0053015D" w:rsidP="00950066">
            <w:pPr>
              <w:jc w:val="center"/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>1995</w:t>
            </w:r>
          </w:p>
        </w:tc>
        <w:tc>
          <w:tcPr>
            <w:tcW w:w="35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53015D" w:rsidRPr="0053015D" w:rsidRDefault="0053015D" w:rsidP="00950066">
            <w:pPr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>【玩具總動員】（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Toy Story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）</w:t>
            </w:r>
          </w:p>
        </w:tc>
        <w:tc>
          <w:tcPr>
            <w:tcW w:w="449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53015D" w:rsidRPr="0053015D" w:rsidRDefault="0053015D" w:rsidP="00950066">
            <w:pPr>
              <w:jc w:val="center"/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>全球票房：三億六千兩百萬美金</w:t>
            </w:r>
          </w:p>
        </w:tc>
      </w:tr>
      <w:tr w:rsidR="0053015D" w:rsidRPr="00716350" w:rsidTr="00950066">
        <w:trPr>
          <w:tblCellSpacing w:w="0" w:type="dxa"/>
        </w:trPr>
        <w:tc>
          <w:tcPr>
            <w:tcW w:w="95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53015D" w:rsidRPr="0053015D" w:rsidRDefault="0053015D" w:rsidP="00950066">
            <w:pPr>
              <w:jc w:val="center"/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>1998</w:t>
            </w:r>
          </w:p>
        </w:tc>
        <w:tc>
          <w:tcPr>
            <w:tcW w:w="35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53015D" w:rsidRPr="0053015D" w:rsidRDefault="0053015D" w:rsidP="00950066">
            <w:pPr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>【蟲蟲危機】（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A Bug's Life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）</w:t>
            </w:r>
          </w:p>
        </w:tc>
        <w:tc>
          <w:tcPr>
            <w:tcW w:w="449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53015D" w:rsidRPr="0053015D" w:rsidRDefault="0053015D" w:rsidP="00950066">
            <w:pPr>
              <w:jc w:val="center"/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>全球票房：三億六千三百萬美金</w:t>
            </w:r>
          </w:p>
        </w:tc>
      </w:tr>
      <w:tr w:rsidR="0053015D" w:rsidRPr="00716350" w:rsidTr="00950066">
        <w:trPr>
          <w:tblCellSpacing w:w="0" w:type="dxa"/>
        </w:trPr>
        <w:tc>
          <w:tcPr>
            <w:tcW w:w="95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53015D" w:rsidRPr="0053015D" w:rsidRDefault="0053015D" w:rsidP="00950066">
            <w:pPr>
              <w:jc w:val="center"/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>1999</w:t>
            </w:r>
          </w:p>
        </w:tc>
        <w:tc>
          <w:tcPr>
            <w:tcW w:w="35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53015D" w:rsidRPr="0053015D" w:rsidRDefault="0053015D" w:rsidP="00950066">
            <w:pPr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>【玩具總動員２】（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Toy Story 2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）</w:t>
            </w:r>
          </w:p>
        </w:tc>
        <w:tc>
          <w:tcPr>
            <w:tcW w:w="449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53015D" w:rsidRPr="0053015D" w:rsidRDefault="0053015D" w:rsidP="00950066">
            <w:pPr>
              <w:jc w:val="center"/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>全球票房：四億八千五百萬美金</w:t>
            </w:r>
          </w:p>
        </w:tc>
      </w:tr>
      <w:tr w:rsidR="0053015D" w:rsidRPr="00716350" w:rsidTr="00950066">
        <w:trPr>
          <w:tblCellSpacing w:w="0" w:type="dxa"/>
        </w:trPr>
        <w:tc>
          <w:tcPr>
            <w:tcW w:w="95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53015D" w:rsidRPr="0053015D" w:rsidRDefault="0053015D" w:rsidP="00950066">
            <w:pPr>
              <w:jc w:val="center"/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 xml:space="preserve">2001 </w:t>
            </w:r>
          </w:p>
        </w:tc>
        <w:tc>
          <w:tcPr>
            <w:tcW w:w="35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53015D" w:rsidRPr="0053015D" w:rsidRDefault="0053015D" w:rsidP="00950066">
            <w:pPr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>【怪獸電力公司】（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 xml:space="preserve">Monsters, 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lastRenderedPageBreak/>
              <w:t>Inc.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）</w:t>
            </w:r>
          </w:p>
        </w:tc>
        <w:tc>
          <w:tcPr>
            <w:tcW w:w="449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53015D" w:rsidRPr="0053015D" w:rsidRDefault="0053015D" w:rsidP="00950066">
            <w:pPr>
              <w:jc w:val="center"/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lastRenderedPageBreak/>
              <w:t>全球票房：五億兩千五百萬美金</w:t>
            </w:r>
          </w:p>
        </w:tc>
      </w:tr>
      <w:tr w:rsidR="0053015D" w:rsidRPr="00716350" w:rsidTr="00950066">
        <w:trPr>
          <w:tblCellSpacing w:w="0" w:type="dxa"/>
        </w:trPr>
        <w:tc>
          <w:tcPr>
            <w:tcW w:w="95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53015D" w:rsidRPr="0053015D" w:rsidRDefault="0053015D" w:rsidP="00950066">
            <w:pPr>
              <w:jc w:val="center"/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lastRenderedPageBreak/>
              <w:t xml:space="preserve">2003 </w:t>
            </w:r>
          </w:p>
        </w:tc>
        <w:tc>
          <w:tcPr>
            <w:tcW w:w="35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53015D" w:rsidRPr="0053015D" w:rsidRDefault="0053015D" w:rsidP="00950066">
            <w:pPr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>【海底總動員】（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Finding Nemo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）</w:t>
            </w:r>
          </w:p>
        </w:tc>
        <w:tc>
          <w:tcPr>
            <w:tcW w:w="449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53015D" w:rsidRPr="0053015D" w:rsidRDefault="0053015D" w:rsidP="00950066">
            <w:pPr>
              <w:jc w:val="center"/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>全球票房：八億六千五百萬美金</w:t>
            </w:r>
          </w:p>
        </w:tc>
      </w:tr>
      <w:tr w:rsidR="0053015D" w:rsidRPr="00716350" w:rsidTr="00950066">
        <w:trPr>
          <w:tblCellSpacing w:w="0" w:type="dxa"/>
        </w:trPr>
        <w:tc>
          <w:tcPr>
            <w:tcW w:w="95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53015D" w:rsidRPr="0053015D" w:rsidRDefault="0053015D" w:rsidP="00950066">
            <w:pPr>
              <w:jc w:val="center"/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>2004</w:t>
            </w:r>
          </w:p>
        </w:tc>
        <w:tc>
          <w:tcPr>
            <w:tcW w:w="35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53015D" w:rsidRPr="0053015D" w:rsidRDefault="0053015D" w:rsidP="00950066">
            <w:pPr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>【超人特攻隊】（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The Incredibles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）</w:t>
            </w:r>
          </w:p>
        </w:tc>
        <w:tc>
          <w:tcPr>
            <w:tcW w:w="449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53015D" w:rsidRPr="0053015D" w:rsidRDefault="0053015D" w:rsidP="00950066">
            <w:pPr>
              <w:jc w:val="center"/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>全球票房：六億三千一百萬美金</w:t>
            </w:r>
          </w:p>
        </w:tc>
      </w:tr>
    </w:tbl>
    <w:p w:rsidR="0053015D" w:rsidRPr="0053015D" w:rsidRDefault="0053015D" w:rsidP="0053015D">
      <w:pPr>
        <w:rPr>
          <w:rFonts w:ascii="Arial" w:eastAsia="新細明體" w:hAnsi="Arial" w:cs="Arial"/>
          <w:b/>
          <w:color w:val="000080"/>
          <w:kern w:val="0"/>
          <w:sz w:val="40"/>
          <w:szCs w:val="40"/>
        </w:rPr>
      </w:pPr>
    </w:p>
    <w:p w:rsidR="00EA2E2A" w:rsidRPr="00716350" w:rsidRDefault="00EA2E2A" w:rsidP="00EA2E2A">
      <w:pPr>
        <w:pStyle w:val="Web"/>
        <w:spacing w:before="0" w:beforeAutospacing="0" w:after="0" w:afterAutospacing="0" w:line="360" w:lineRule="auto"/>
        <w:ind w:right="225"/>
        <w:rPr>
          <w:rFonts w:ascii="Arial" w:hAnsi="Arial" w:cs="Arial"/>
          <w:b/>
          <w:sz w:val="40"/>
          <w:szCs w:val="40"/>
        </w:rPr>
      </w:pPr>
      <w:r w:rsidRPr="00716350">
        <w:rPr>
          <w:rFonts w:ascii="Wingdings" w:hAnsi="Wingdings" w:cs="Arial"/>
          <w:b/>
          <w:bCs/>
          <w:color w:val="FF9900"/>
          <w:sz w:val="40"/>
          <w:szCs w:val="40"/>
        </w:rPr>
        <w:t></w:t>
      </w:r>
      <w:r w:rsidRPr="00716350">
        <w:rPr>
          <w:rFonts w:ascii="Arial" w:hAnsi="Arial" w:cs="Arial"/>
          <w:b/>
          <w:bCs/>
          <w:color w:val="FF9900"/>
          <w:sz w:val="40"/>
          <w:szCs w:val="40"/>
        </w:rPr>
        <w:t xml:space="preserve"> </w:t>
      </w:r>
      <w:r w:rsidRPr="00716350">
        <w:rPr>
          <w:rFonts w:ascii="Arial" w:hAnsi="Arial" w:cs="Arial"/>
          <w:b/>
          <w:bCs/>
          <w:color w:val="000080"/>
          <w:sz w:val="40"/>
          <w:szCs w:val="40"/>
        </w:rPr>
        <w:t>皮克斯動畫作品年表</w:t>
      </w:r>
      <w:r w:rsidRPr="00716350">
        <w:rPr>
          <w:rFonts w:ascii="Arial" w:hAnsi="Arial" w:cs="Arial"/>
          <w:b/>
          <w:sz w:val="40"/>
          <w:szCs w:val="40"/>
        </w:rPr>
        <w:t xml:space="preserve"> </w:t>
      </w:r>
    </w:p>
    <w:tbl>
      <w:tblPr>
        <w:tblW w:w="10496" w:type="dxa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3890"/>
        <w:gridCol w:w="731"/>
        <w:gridCol w:w="3814"/>
        <w:gridCol w:w="628"/>
      </w:tblGrid>
      <w:tr w:rsidR="00EA2E2A" w:rsidRPr="00716350" w:rsidTr="00EA2E2A">
        <w:trPr>
          <w:tblCellSpacing w:w="0" w:type="dxa"/>
        </w:trPr>
        <w:tc>
          <w:tcPr>
            <w:tcW w:w="14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spacing w:line="360" w:lineRule="auto"/>
              <w:ind w:left="45" w:right="45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color w:val="FFFFFF"/>
                <w:sz w:val="48"/>
                <w:szCs w:val="48"/>
              </w:rPr>
              <w:t>年份</w:t>
            </w:r>
          </w:p>
        </w:tc>
        <w:tc>
          <w:tcPr>
            <w:tcW w:w="462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spacing w:line="360" w:lineRule="auto"/>
              <w:ind w:left="45" w:right="45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color w:val="FFFFFF"/>
                <w:sz w:val="48"/>
                <w:szCs w:val="48"/>
              </w:rPr>
              <w:t>長片</w:t>
            </w:r>
          </w:p>
        </w:tc>
        <w:tc>
          <w:tcPr>
            <w:tcW w:w="4442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spacing w:line="360" w:lineRule="auto"/>
              <w:ind w:left="45" w:right="45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color w:val="FFFFFF"/>
                <w:sz w:val="48"/>
                <w:szCs w:val="48"/>
              </w:rPr>
              <w:t>短片</w:t>
            </w:r>
          </w:p>
        </w:tc>
      </w:tr>
      <w:tr w:rsidR="00EA2E2A" w:rsidRPr="00716350" w:rsidTr="00EA2E2A">
        <w:trPr>
          <w:tblCellSpacing w:w="0" w:type="dxa"/>
        </w:trPr>
        <w:tc>
          <w:tcPr>
            <w:tcW w:w="14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spacing w:line="360" w:lineRule="auto"/>
              <w:ind w:left="45" w:right="45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bCs/>
                <w:color w:val="800000"/>
                <w:sz w:val="48"/>
                <w:szCs w:val="48"/>
              </w:rPr>
              <w:t>1984</w:t>
            </w:r>
          </w:p>
        </w:tc>
        <w:tc>
          <w:tcPr>
            <w:tcW w:w="462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spacing w:line="360" w:lineRule="auto"/>
              <w:ind w:left="45" w:right="45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 xml:space="preserve">　</w:t>
            </w:r>
          </w:p>
        </w:tc>
        <w:tc>
          <w:tcPr>
            <w:tcW w:w="381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spacing w:line="360" w:lineRule="auto"/>
              <w:ind w:left="45" w:right="45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>【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Andre and Wally B.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】</w:t>
            </w:r>
          </w:p>
        </w:tc>
        <w:tc>
          <w:tcPr>
            <w:tcW w:w="6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noProof/>
                <w:sz w:val="48"/>
                <w:szCs w:val="48"/>
              </w:rPr>
              <w:drawing>
                <wp:inline distT="0" distB="0" distL="0" distR="0">
                  <wp:extent cx="381000" cy="381000"/>
                  <wp:effectExtent l="19050" t="0" r="0" b="0"/>
                  <wp:docPr id="67" name="圖片 4" descr="http://disney.lovesakura.com/Special/2006/060517/and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isney.lovesakura.com/Special/2006/060517/and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E2A" w:rsidRPr="00716350" w:rsidTr="00EA2E2A">
        <w:trPr>
          <w:tblCellSpacing w:w="0" w:type="dxa"/>
        </w:trPr>
        <w:tc>
          <w:tcPr>
            <w:tcW w:w="14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spacing w:line="360" w:lineRule="auto"/>
              <w:ind w:left="45" w:right="45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bCs/>
                <w:color w:val="800000"/>
                <w:sz w:val="48"/>
                <w:szCs w:val="48"/>
              </w:rPr>
              <w:t>1986</w:t>
            </w:r>
          </w:p>
        </w:tc>
        <w:tc>
          <w:tcPr>
            <w:tcW w:w="462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spacing w:line="360" w:lineRule="auto"/>
              <w:ind w:left="45" w:right="45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 xml:space="preserve">　</w:t>
            </w:r>
          </w:p>
        </w:tc>
        <w:tc>
          <w:tcPr>
            <w:tcW w:w="381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spacing w:line="360" w:lineRule="auto"/>
              <w:ind w:left="45" w:right="45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>【頑皮跳跳燈】（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Luxo Jr.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）</w:t>
            </w:r>
          </w:p>
        </w:tc>
        <w:tc>
          <w:tcPr>
            <w:tcW w:w="6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noProof/>
                <w:sz w:val="48"/>
                <w:szCs w:val="48"/>
              </w:rPr>
              <w:drawing>
                <wp:inline distT="0" distB="0" distL="0" distR="0">
                  <wp:extent cx="381000" cy="381000"/>
                  <wp:effectExtent l="19050" t="0" r="0" b="0"/>
                  <wp:docPr id="68" name="圖片 5" descr="http://disney.lovesakura.com/Special/2006/060517/lux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isney.lovesakura.com/Special/2006/060517/lux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E2A" w:rsidRPr="00716350" w:rsidTr="00EA2E2A">
        <w:trPr>
          <w:tblCellSpacing w:w="0" w:type="dxa"/>
        </w:trPr>
        <w:tc>
          <w:tcPr>
            <w:tcW w:w="14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spacing w:line="360" w:lineRule="auto"/>
              <w:ind w:left="45" w:right="45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bCs/>
                <w:color w:val="800000"/>
                <w:sz w:val="48"/>
                <w:szCs w:val="48"/>
              </w:rPr>
              <w:t>1987</w:t>
            </w:r>
          </w:p>
        </w:tc>
        <w:tc>
          <w:tcPr>
            <w:tcW w:w="462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spacing w:line="360" w:lineRule="auto"/>
              <w:ind w:left="45" w:right="45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 xml:space="preserve">　</w:t>
            </w:r>
          </w:p>
        </w:tc>
        <w:tc>
          <w:tcPr>
            <w:tcW w:w="381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spacing w:line="360" w:lineRule="auto"/>
              <w:ind w:left="45" w:right="45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>【單輪車的夢想】（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Red's Dream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）</w:t>
            </w:r>
          </w:p>
        </w:tc>
        <w:tc>
          <w:tcPr>
            <w:tcW w:w="6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noProof/>
                <w:sz w:val="48"/>
                <w:szCs w:val="48"/>
              </w:rPr>
              <w:drawing>
                <wp:inline distT="0" distB="0" distL="0" distR="0">
                  <wp:extent cx="381000" cy="381000"/>
                  <wp:effectExtent l="19050" t="0" r="0" b="0"/>
                  <wp:docPr id="69" name="圖片 6" descr="http://disney.lovesakura.com/Special/2006/060517/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isney.lovesakura.com/Special/2006/060517/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E2A" w:rsidTr="00EA2E2A">
        <w:trPr>
          <w:tblCellSpacing w:w="0" w:type="dxa"/>
        </w:trPr>
        <w:tc>
          <w:tcPr>
            <w:tcW w:w="14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spacing w:line="360" w:lineRule="auto"/>
              <w:ind w:left="45" w:right="45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bCs/>
                <w:color w:val="800000"/>
                <w:sz w:val="48"/>
                <w:szCs w:val="48"/>
              </w:rPr>
              <w:t>1988</w:t>
            </w:r>
          </w:p>
        </w:tc>
        <w:tc>
          <w:tcPr>
            <w:tcW w:w="462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spacing w:line="360" w:lineRule="auto"/>
              <w:ind w:left="45" w:right="45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 xml:space="preserve">　</w:t>
            </w:r>
          </w:p>
        </w:tc>
        <w:tc>
          <w:tcPr>
            <w:tcW w:w="381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spacing w:line="360" w:lineRule="auto"/>
              <w:ind w:left="45" w:right="45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>【小錫兵】（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Tin Toy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）</w:t>
            </w:r>
          </w:p>
        </w:tc>
        <w:tc>
          <w:tcPr>
            <w:tcW w:w="6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rPr>
                <w:rFonts w:ascii="Arial" w:eastAsia="新細明體" w:hAnsi="Arial" w:cs="Arial"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noProof/>
                <w:sz w:val="48"/>
                <w:szCs w:val="48"/>
              </w:rPr>
              <w:drawing>
                <wp:inline distT="0" distB="0" distL="0" distR="0">
                  <wp:extent cx="381000" cy="381000"/>
                  <wp:effectExtent l="19050" t="0" r="0" b="0"/>
                  <wp:docPr id="70" name="圖片 7" descr="http://disney.lovesakura.com/Special/2006/060517/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isney.lovesakura.com/Special/2006/060517/t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E2A" w:rsidTr="00EA2E2A">
        <w:trPr>
          <w:tblCellSpacing w:w="0" w:type="dxa"/>
        </w:trPr>
        <w:tc>
          <w:tcPr>
            <w:tcW w:w="14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spacing w:line="360" w:lineRule="auto"/>
              <w:ind w:left="45" w:right="45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bCs/>
                <w:color w:val="800000"/>
                <w:sz w:val="48"/>
                <w:szCs w:val="48"/>
              </w:rPr>
              <w:t>1989</w:t>
            </w:r>
          </w:p>
        </w:tc>
        <w:tc>
          <w:tcPr>
            <w:tcW w:w="462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spacing w:line="360" w:lineRule="auto"/>
              <w:ind w:left="45" w:right="45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 xml:space="preserve">　</w:t>
            </w:r>
          </w:p>
        </w:tc>
        <w:tc>
          <w:tcPr>
            <w:tcW w:w="381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spacing w:line="360" w:lineRule="auto"/>
              <w:ind w:left="45" w:right="45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>【小雪人大行動】（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Knick Knack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）</w:t>
            </w:r>
          </w:p>
        </w:tc>
        <w:tc>
          <w:tcPr>
            <w:tcW w:w="6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rPr>
                <w:rFonts w:ascii="Arial" w:eastAsia="新細明體" w:hAnsi="Arial" w:cs="Arial"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noProof/>
                <w:sz w:val="48"/>
                <w:szCs w:val="48"/>
              </w:rPr>
              <w:drawing>
                <wp:inline distT="0" distB="0" distL="0" distR="0">
                  <wp:extent cx="381000" cy="381000"/>
                  <wp:effectExtent l="19050" t="0" r="0" b="0"/>
                  <wp:docPr id="71" name="圖片 8" descr="http://disney.lovesakura.com/Special/2006/060517/kn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isney.lovesakura.com/Special/2006/060517/kn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E2A" w:rsidTr="00EA2E2A">
        <w:trPr>
          <w:tblCellSpacing w:w="0" w:type="dxa"/>
        </w:trPr>
        <w:tc>
          <w:tcPr>
            <w:tcW w:w="14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spacing w:line="360" w:lineRule="auto"/>
              <w:ind w:left="45" w:right="45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bCs/>
                <w:color w:val="800000"/>
                <w:sz w:val="48"/>
                <w:szCs w:val="48"/>
              </w:rPr>
              <w:lastRenderedPageBreak/>
              <w:t>1995</w:t>
            </w:r>
          </w:p>
        </w:tc>
        <w:tc>
          <w:tcPr>
            <w:tcW w:w="389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spacing w:line="360" w:lineRule="auto"/>
              <w:ind w:left="45" w:right="45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hyperlink r:id="rId15" w:tgtFrame="_blank" w:history="1">
              <w:r w:rsidRPr="0053015D">
                <w:rPr>
                  <w:rStyle w:val="a3"/>
                  <w:rFonts w:ascii="Arial" w:hAnsi="Arial" w:cs="Arial"/>
                  <w:b/>
                  <w:color w:val="FF0000"/>
                  <w:sz w:val="48"/>
                  <w:szCs w:val="48"/>
                </w:rPr>
                <w:t>【玩具總動員】（</w:t>
              </w:r>
              <w:r w:rsidRPr="0053015D">
                <w:rPr>
                  <w:rStyle w:val="a3"/>
                  <w:rFonts w:ascii="Arial" w:hAnsi="Arial" w:cs="Arial"/>
                  <w:b/>
                  <w:color w:val="FF0000"/>
                  <w:sz w:val="48"/>
                  <w:szCs w:val="48"/>
                </w:rPr>
                <w:t>Toy Story</w:t>
              </w:r>
              <w:r w:rsidRPr="0053015D">
                <w:rPr>
                  <w:rStyle w:val="a3"/>
                  <w:rFonts w:ascii="Arial" w:hAnsi="Arial" w:cs="Arial"/>
                  <w:b/>
                  <w:color w:val="FF0000"/>
                  <w:sz w:val="48"/>
                  <w:szCs w:val="48"/>
                </w:rPr>
                <w:t>）</w:t>
              </w:r>
            </w:hyperlink>
          </w:p>
        </w:tc>
        <w:tc>
          <w:tcPr>
            <w:tcW w:w="73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noProof/>
                <w:sz w:val="48"/>
                <w:szCs w:val="48"/>
              </w:rPr>
              <w:drawing>
                <wp:inline distT="0" distB="0" distL="0" distR="0">
                  <wp:extent cx="381000" cy="381000"/>
                  <wp:effectExtent l="19050" t="0" r="0" b="0"/>
                  <wp:docPr id="72" name="圖片 9" descr="http://disney.lovesakura.com/Special/2006/060517/buz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isney.lovesakura.com/Special/2006/060517/buz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spacing w:line="360" w:lineRule="auto"/>
              <w:ind w:left="45" w:right="45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 xml:space="preserve">　</w:t>
            </w:r>
          </w:p>
        </w:tc>
      </w:tr>
      <w:tr w:rsidR="00EA2E2A" w:rsidTr="00EA2E2A">
        <w:trPr>
          <w:tblCellSpacing w:w="0" w:type="dxa"/>
        </w:trPr>
        <w:tc>
          <w:tcPr>
            <w:tcW w:w="14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spacing w:line="360" w:lineRule="auto"/>
              <w:ind w:left="45" w:right="45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bCs/>
                <w:color w:val="800000"/>
                <w:sz w:val="48"/>
                <w:szCs w:val="48"/>
              </w:rPr>
              <w:t>1997</w:t>
            </w:r>
          </w:p>
        </w:tc>
        <w:tc>
          <w:tcPr>
            <w:tcW w:w="462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spacing w:line="360" w:lineRule="auto"/>
              <w:ind w:left="45" w:right="45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color w:val="FF0000"/>
                <w:sz w:val="48"/>
                <w:szCs w:val="48"/>
              </w:rPr>
              <w:t xml:space="preserve">　</w:t>
            </w:r>
          </w:p>
        </w:tc>
        <w:tc>
          <w:tcPr>
            <w:tcW w:w="381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spacing w:line="360" w:lineRule="auto"/>
              <w:ind w:left="45" w:right="45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>【棋局】（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Geri's Game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）</w:t>
            </w:r>
          </w:p>
        </w:tc>
        <w:tc>
          <w:tcPr>
            <w:tcW w:w="6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rPr>
                <w:rFonts w:ascii="Arial" w:eastAsia="新細明體" w:hAnsi="Arial" w:cs="Arial"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noProof/>
                <w:sz w:val="48"/>
                <w:szCs w:val="48"/>
              </w:rPr>
              <w:drawing>
                <wp:inline distT="0" distB="0" distL="0" distR="0">
                  <wp:extent cx="381000" cy="381000"/>
                  <wp:effectExtent l="19050" t="0" r="0" b="0"/>
                  <wp:docPr id="73" name="圖片 10" descr="http://disney.lovesakura.com/Special/2006/060517/ge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isney.lovesakura.com/Special/2006/060517/ge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E2A" w:rsidTr="00EA2E2A">
        <w:trPr>
          <w:tblCellSpacing w:w="0" w:type="dxa"/>
        </w:trPr>
        <w:tc>
          <w:tcPr>
            <w:tcW w:w="14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spacing w:line="360" w:lineRule="auto"/>
              <w:ind w:left="45" w:right="45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bCs/>
                <w:color w:val="800000"/>
                <w:sz w:val="48"/>
                <w:szCs w:val="48"/>
              </w:rPr>
              <w:t>1998</w:t>
            </w:r>
          </w:p>
        </w:tc>
        <w:tc>
          <w:tcPr>
            <w:tcW w:w="389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spacing w:line="360" w:lineRule="auto"/>
              <w:ind w:left="45" w:right="45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hyperlink r:id="rId18" w:tgtFrame="_blank" w:history="1">
              <w:r w:rsidRPr="0053015D">
                <w:rPr>
                  <w:rStyle w:val="a3"/>
                  <w:rFonts w:ascii="Arial" w:hAnsi="Arial" w:cs="Arial"/>
                  <w:b/>
                  <w:color w:val="FF0000"/>
                  <w:sz w:val="48"/>
                  <w:szCs w:val="48"/>
                </w:rPr>
                <w:t>【蟲蟲危機】（</w:t>
              </w:r>
              <w:r w:rsidRPr="0053015D">
                <w:rPr>
                  <w:rStyle w:val="a3"/>
                  <w:rFonts w:ascii="Arial" w:hAnsi="Arial" w:cs="Arial"/>
                  <w:b/>
                  <w:color w:val="FF0000"/>
                  <w:sz w:val="48"/>
                  <w:szCs w:val="48"/>
                </w:rPr>
                <w:t>A Bug's Life</w:t>
              </w:r>
              <w:r w:rsidRPr="0053015D">
                <w:rPr>
                  <w:rStyle w:val="a3"/>
                  <w:rFonts w:ascii="Arial" w:hAnsi="Arial" w:cs="Arial"/>
                  <w:b/>
                  <w:color w:val="FF0000"/>
                  <w:sz w:val="48"/>
                  <w:szCs w:val="48"/>
                </w:rPr>
                <w:t>）</w:t>
              </w:r>
            </w:hyperlink>
          </w:p>
        </w:tc>
        <w:tc>
          <w:tcPr>
            <w:tcW w:w="73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noProof/>
                <w:sz w:val="48"/>
                <w:szCs w:val="48"/>
              </w:rPr>
              <w:drawing>
                <wp:inline distT="0" distB="0" distL="0" distR="0">
                  <wp:extent cx="381000" cy="381000"/>
                  <wp:effectExtent l="19050" t="0" r="0" b="0"/>
                  <wp:docPr id="74" name="圖片 11" descr="http://disney.lovesakura.com/Special/2006/060517/b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isney.lovesakura.com/Special/2006/060517/b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spacing w:line="360" w:lineRule="auto"/>
              <w:ind w:left="45" w:right="45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 xml:space="preserve">　</w:t>
            </w:r>
          </w:p>
        </w:tc>
      </w:tr>
      <w:tr w:rsidR="00EA2E2A" w:rsidTr="00EA2E2A">
        <w:trPr>
          <w:tblCellSpacing w:w="0" w:type="dxa"/>
        </w:trPr>
        <w:tc>
          <w:tcPr>
            <w:tcW w:w="14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ind w:left="45" w:right="45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bCs/>
                <w:color w:val="800000"/>
                <w:sz w:val="48"/>
                <w:szCs w:val="48"/>
              </w:rPr>
              <w:t>1999</w:t>
            </w:r>
          </w:p>
        </w:tc>
        <w:tc>
          <w:tcPr>
            <w:tcW w:w="389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ind w:left="45" w:right="45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hyperlink r:id="rId20" w:tgtFrame="_blank" w:history="1">
              <w:r w:rsidRPr="0053015D">
                <w:rPr>
                  <w:rStyle w:val="a3"/>
                  <w:rFonts w:ascii="Arial" w:hAnsi="Arial" w:cs="Arial"/>
                  <w:b/>
                  <w:color w:val="FF0000"/>
                  <w:sz w:val="48"/>
                  <w:szCs w:val="48"/>
                </w:rPr>
                <w:t>【玩具總動員２】（</w:t>
              </w:r>
              <w:r w:rsidRPr="0053015D">
                <w:rPr>
                  <w:rStyle w:val="a3"/>
                  <w:rFonts w:ascii="Arial" w:hAnsi="Arial" w:cs="Arial"/>
                  <w:b/>
                  <w:color w:val="FF0000"/>
                  <w:sz w:val="48"/>
                  <w:szCs w:val="48"/>
                </w:rPr>
                <w:t>Toy Story 2</w:t>
              </w:r>
              <w:r w:rsidRPr="0053015D">
                <w:rPr>
                  <w:rStyle w:val="a3"/>
                  <w:rFonts w:ascii="Arial" w:hAnsi="Arial" w:cs="Arial"/>
                  <w:b/>
                  <w:color w:val="FF0000"/>
                  <w:sz w:val="48"/>
                  <w:szCs w:val="48"/>
                </w:rPr>
                <w:t>）</w:t>
              </w:r>
            </w:hyperlink>
          </w:p>
        </w:tc>
        <w:tc>
          <w:tcPr>
            <w:tcW w:w="73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noProof/>
                <w:sz w:val="48"/>
                <w:szCs w:val="48"/>
              </w:rPr>
              <w:drawing>
                <wp:inline distT="0" distB="0" distL="0" distR="0">
                  <wp:extent cx="381000" cy="381000"/>
                  <wp:effectExtent l="19050" t="0" r="0" b="0"/>
                  <wp:docPr id="75" name="圖片 12" descr="http://disney.lovesakura.com/Special/2006/060517/jess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isney.lovesakura.com/Special/2006/060517/jess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ind w:left="45" w:right="45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 xml:space="preserve">　</w:t>
            </w:r>
          </w:p>
        </w:tc>
      </w:tr>
      <w:tr w:rsidR="00EA2E2A" w:rsidTr="00EA2E2A">
        <w:trPr>
          <w:tblCellSpacing w:w="0" w:type="dxa"/>
        </w:trPr>
        <w:tc>
          <w:tcPr>
            <w:tcW w:w="14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ind w:left="45" w:right="45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bCs/>
                <w:color w:val="800000"/>
                <w:sz w:val="48"/>
                <w:szCs w:val="48"/>
              </w:rPr>
              <w:t>2000</w:t>
            </w:r>
          </w:p>
        </w:tc>
        <w:tc>
          <w:tcPr>
            <w:tcW w:w="462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ind w:left="45" w:right="45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 xml:space="preserve">　</w:t>
            </w:r>
          </w:p>
        </w:tc>
        <w:tc>
          <w:tcPr>
            <w:tcW w:w="381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ind w:left="45" w:right="45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>【鳥</w:t>
            </w:r>
            <w:r w:rsidRPr="0053015D">
              <w:rPr>
                <w:rFonts w:ascii="細明體" w:eastAsia="細明體" w:hAnsi="細明體" w:cs="細明體" w:hint="eastAsia"/>
                <w:b/>
                <w:sz w:val="48"/>
                <w:szCs w:val="48"/>
              </w:rPr>
              <w:t>‧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鳥</w:t>
            </w:r>
            <w:r w:rsidRPr="0053015D">
              <w:rPr>
                <w:rFonts w:ascii="細明體" w:eastAsia="細明體" w:hAnsi="細明體" w:cs="細明體" w:hint="eastAsia"/>
                <w:b/>
                <w:sz w:val="48"/>
                <w:szCs w:val="48"/>
              </w:rPr>
              <w:t>‧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鳥】（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For the Birds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）</w:t>
            </w:r>
          </w:p>
        </w:tc>
        <w:tc>
          <w:tcPr>
            <w:tcW w:w="6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noProof/>
                <w:sz w:val="48"/>
                <w:szCs w:val="48"/>
              </w:rPr>
              <w:drawing>
                <wp:inline distT="0" distB="0" distL="0" distR="0">
                  <wp:extent cx="381000" cy="381000"/>
                  <wp:effectExtent l="19050" t="0" r="0" b="0"/>
                  <wp:docPr id="76" name="圖片 13" descr="http://disney.lovesakura.com/Special/2006/060517/bi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isney.lovesakura.com/Special/2006/060517/bi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E2A" w:rsidTr="00EA2E2A">
        <w:trPr>
          <w:tblCellSpacing w:w="0" w:type="dxa"/>
        </w:trPr>
        <w:tc>
          <w:tcPr>
            <w:tcW w:w="14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ind w:left="45" w:right="45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bCs/>
                <w:color w:val="800000"/>
                <w:sz w:val="48"/>
                <w:szCs w:val="48"/>
              </w:rPr>
              <w:t>2001</w:t>
            </w:r>
          </w:p>
        </w:tc>
        <w:tc>
          <w:tcPr>
            <w:tcW w:w="389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ind w:left="45" w:right="45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hyperlink r:id="rId23" w:tgtFrame="_blank" w:history="1">
              <w:r w:rsidRPr="0053015D">
                <w:rPr>
                  <w:rStyle w:val="a3"/>
                  <w:rFonts w:ascii="Arial" w:hAnsi="Arial" w:cs="Arial"/>
                  <w:b/>
                  <w:color w:val="FF0000"/>
                  <w:sz w:val="48"/>
                  <w:szCs w:val="48"/>
                </w:rPr>
                <w:t>【怪獸電力公司】（</w:t>
              </w:r>
              <w:r w:rsidRPr="0053015D">
                <w:rPr>
                  <w:rStyle w:val="a3"/>
                  <w:rFonts w:ascii="Arial" w:hAnsi="Arial" w:cs="Arial"/>
                  <w:b/>
                  <w:color w:val="FF0000"/>
                  <w:sz w:val="48"/>
                  <w:szCs w:val="48"/>
                </w:rPr>
                <w:t>Monsters, Inc.</w:t>
              </w:r>
              <w:r w:rsidRPr="0053015D">
                <w:rPr>
                  <w:rStyle w:val="a3"/>
                  <w:rFonts w:ascii="Arial" w:hAnsi="Arial" w:cs="Arial"/>
                  <w:b/>
                  <w:color w:val="FF0000"/>
                  <w:sz w:val="48"/>
                  <w:szCs w:val="48"/>
                </w:rPr>
                <w:t>）</w:t>
              </w:r>
            </w:hyperlink>
          </w:p>
        </w:tc>
        <w:tc>
          <w:tcPr>
            <w:tcW w:w="73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rPr>
                <w:rFonts w:ascii="Arial" w:eastAsia="新細明體" w:hAnsi="Arial" w:cs="Arial"/>
                <w:b/>
                <w:color w:val="FF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noProof/>
                <w:color w:val="FF0000"/>
                <w:sz w:val="48"/>
                <w:szCs w:val="48"/>
              </w:rPr>
              <w:drawing>
                <wp:inline distT="0" distB="0" distL="0" distR="0">
                  <wp:extent cx="381000" cy="381000"/>
                  <wp:effectExtent l="19050" t="0" r="0" b="0"/>
                  <wp:docPr id="77" name="圖片 14" descr="http://disney.lovesakura.com/Special/2006/060517/sul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isney.lovesakura.com/Special/2006/060517/sul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ind w:left="45" w:right="45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 xml:space="preserve">　</w:t>
            </w:r>
          </w:p>
        </w:tc>
      </w:tr>
      <w:tr w:rsidR="00EA2E2A" w:rsidTr="00EA2E2A">
        <w:trPr>
          <w:tblCellSpacing w:w="0" w:type="dxa"/>
        </w:trPr>
        <w:tc>
          <w:tcPr>
            <w:tcW w:w="14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ind w:left="45" w:right="45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bCs/>
                <w:color w:val="800000"/>
                <w:sz w:val="48"/>
                <w:szCs w:val="48"/>
              </w:rPr>
              <w:t>2002</w:t>
            </w:r>
          </w:p>
        </w:tc>
        <w:tc>
          <w:tcPr>
            <w:tcW w:w="462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ind w:left="45" w:right="45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color w:val="FF0000"/>
                <w:sz w:val="48"/>
                <w:szCs w:val="48"/>
              </w:rPr>
              <w:t xml:space="preserve">　</w:t>
            </w:r>
          </w:p>
        </w:tc>
        <w:tc>
          <w:tcPr>
            <w:tcW w:w="381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ind w:left="45" w:right="45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>【大眼仔的新車】（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Mike's New Car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）</w:t>
            </w:r>
          </w:p>
        </w:tc>
        <w:tc>
          <w:tcPr>
            <w:tcW w:w="6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noProof/>
                <w:sz w:val="48"/>
                <w:szCs w:val="48"/>
              </w:rPr>
              <w:drawing>
                <wp:inline distT="0" distB="0" distL="0" distR="0">
                  <wp:extent cx="381000" cy="381000"/>
                  <wp:effectExtent l="19050" t="0" r="0" b="0"/>
                  <wp:docPr id="78" name="圖片 15" descr="http://disney.lovesakura.com/Special/2006/060517/m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isney.lovesakura.com/Special/2006/060517/m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E2A" w:rsidTr="00EA2E2A">
        <w:trPr>
          <w:tblCellSpacing w:w="0" w:type="dxa"/>
        </w:trPr>
        <w:tc>
          <w:tcPr>
            <w:tcW w:w="14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ind w:left="45" w:right="45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bCs/>
                <w:color w:val="800000"/>
                <w:sz w:val="48"/>
                <w:szCs w:val="48"/>
              </w:rPr>
              <w:t>2003</w:t>
            </w:r>
          </w:p>
        </w:tc>
        <w:tc>
          <w:tcPr>
            <w:tcW w:w="389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ind w:left="45" w:right="45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hyperlink r:id="rId26" w:tgtFrame="_blank" w:history="1">
              <w:r w:rsidRPr="0053015D">
                <w:rPr>
                  <w:rStyle w:val="a3"/>
                  <w:rFonts w:ascii="Arial" w:hAnsi="Arial" w:cs="Arial"/>
                  <w:b/>
                  <w:color w:val="FF0000"/>
                  <w:sz w:val="48"/>
                  <w:szCs w:val="48"/>
                </w:rPr>
                <w:t>【海底總動員】（</w:t>
              </w:r>
              <w:r w:rsidRPr="0053015D">
                <w:rPr>
                  <w:rStyle w:val="a3"/>
                  <w:rFonts w:ascii="Arial" w:hAnsi="Arial" w:cs="Arial"/>
                  <w:b/>
                  <w:color w:val="FF0000"/>
                  <w:sz w:val="48"/>
                  <w:szCs w:val="48"/>
                </w:rPr>
                <w:t>Finding Nemo</w:t>
              </w:r>
              <w:r w:rsidRPr="0053015D">
                <w:rPr>
                  <w:rStyle w:val="a3"/>
                  <w:rFonts w:ascii="Arial" w:hAnsi="Arial" w:cs="Arial"/>
                  <w:b/>
                  <w:color w:val="FF0000"/>
                  <w:sz w:val="48"/>
                  <w:szCs w:val="48"/>
                </w:rPr>
                <w:t>）</w:t>
              </w:r>
            </w:hyperlink>
          </w:p>
        </w:tc>
        <w:tc>
          <w:tcPr>
            <w:tcW w:w="73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rPr>
                <w:rFonts w:ascii="Arial" w:eastAsia="新細明體" w:hAnsi="Arial" w:cs="Arial"/>
                <w:b/>
                <w:color w:val="FF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noProof/>
                <w:color w:val="FF0000"/>
                <w:sz w:val="48"/>
                <w:szCs w:val="48"/>
              </w:rPr>
              <w:drawing>
                <wp:inline distT="0" distB="0" distL="0" distR="0">
                  <wp:extent cx="381000" cy="381000"/>
                  <wp:effectExtent l="19050" t="0" r="0" b="0"/>
                  <wp:docPr id="79" name="圖片 16" descr="http://disney.lovesakura.com/Special/2006/060517/ne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isney.lovesakura.com/Special/2006/060517/ne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ind w:left="45" w:right="45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>【跳跳羊】（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Boundin'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）</w:t>
            </w:r>
          </w:p>
        </w:tc>
        <w:tc>
          <w:tcPr>
            <w:tcW w:w="6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noProof/>
                <w:sz w:val="48"/>
                <w:szCs w:val="48"/>
              </w:rPr>
              <w:drawing>
                <wp:inline distT="0" distB="0" distL="0" distR="0">
                  <wp:extent cx="381000" cy="381000"/>
                  <wp:effectExtent l="19050" t="0" r="0" b="0"/>
                  <wp:docPr id="80" name="圖片 17" descr="http://disney.lovesakura.com/Special/2006/060517/she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isney.lovesakura.com/Special/2006/060517/she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E2A" w:rsidTr="00EA2E2A">
        <w:trPr>
          <w:tblCellSpacing w:w="0" w:type="dxa"/>
        </w:trPr>
        <w:tc>
          <w:tcPr>
            <w:tcW w:w="14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ind w:left="45" w:right="45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bCs/>
                <w:color w:val="800000"/>
                <w:sz w:val="48"/>
                <w:szCs w:val="48"/>
              </w:rPr>
              <w:t>2004</w:t>
            </w:r>
          </w:p>
        </w:tc>
        <w:tc>
          <w:tcPr>
            <w:tcW w:w="389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ind w:left="45" w:right="45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hyperlink r:id="rId29" w:tgtFrame="_blank" w:history="1">
              <w:r w:rsidRPr="0053015D">
                <w:rPr>
                  <w:rStyle w:val="a3"/>
                  <w:rFonts w:ascii="Arial" w:hAnsi="Arial" w:cs="Arial"/>
                  <w:b/>
                  <w:color w:val="FF0000"/>
                  <w:sz w:val="48"/>
                  <w:szCs w:val="48"/>
                </w:rPr>
                <w:t>【超人特攻隊】</w:t>
              </w:r>
              <w:r w:rsidRPr="0053015D">
                <w:rPr>
                  <w:rStyle w:val="a3"/>
                  <w:rFonts w:ascii="Arial" w:hAnsi="Arial" w:cs="Arial"/>
                  <w:b/>
                  <w:color w:val="FF0000"/>
                  <w:sz w:val="48"/>
                  <w:szCs w:val="48"/>
                </w:rPr>
                <w:lastRenderedPageBreak/>
                <w:t>（</w:t>
              </w:r>
              <w:r w:rsidRPr="0053015D">
                <w:rPr>
                  <w:rStyle w:val="a3"/>
                  <w:rFonts w:ascii="Arial" w:hAnsi="Arial" w:cs="Arial"/>
                  <w:b/>
                  <w:color w:val="FF0000"/>
                  <w:sz w:val="48"/>
                  <w:szCs w:val="48"/>
                </w:rPr>
                <w:t>The Incredibles</w:t>
              </w:r>
              <w:r w:rsidRPr="0053015D">
                <w:rPr>
                  <w:rStyle w:val="a3"/>
                  <w:rFonts w:ascii="Arial" w:hAnsi="Arial" w:cs="Arial"/>
                  <w:b/>
                  <w:color w:val="FF0000"/>
                  <w:sz w:val="48"/>
                  <w:szCs w:val="48"/>
                </w:rPr>
                <w:t>）</w:t>
              </w:r>
            </w:hyperlink>
          </w:p>
        </w:tc>
        <w:tc>
          <w:tcPr>
            <w:tcW w:w="73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rPr>
                <w:rFonts w:ascii="Arial" w:eastAsia="新細明體" w:hAnsi="Arial" w:cs="Arial"/>
                <w:b/>
                <w:color w:val="FF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noProof/>
                <w:color w:val="FF0000"/>
                <w:sz w:val="48"/>
                <w:szCs w:val="48"/>
              </w:rPr>
              <w:lastRenderedPageBreak/>
              <w:drawing>
                <wp:inline distT="0" distB="0" distL="0" distR="0">
                  <wp:extent cx="381000" cy="381000"/>
                  <wp:effectExtent l="19050" t="0" r="0" b="0"/>
                  <wp:docPr id="81" name="圖片 18" descr="http://disney.lovesakura.com/Special/2006/060517/d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disney.lovesakura.com/Special/2006/060517/d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ind w:left="45" w:right="45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 xml:space="preserve">　</w:t>
            </w:r>
          </w:p>
        </w:tc>
      </w:tr>
      <w:tr w:rsidR="00EA2E2A" w:rsidTr="00EA2E2A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ind w:left="45" w:right="45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bCs/>
                <w:color w:val="800000"/>
                <w:sz w:val="48"/>
                <w:szCs w:val="48"/>
              </w:rPr>
              <w:lastRenderedPageBreak/>
              <w:t>2005</w:t>
            </w:r>
          </w:p>
        </w:tc>
        <w:tc>
          <w:tcPr>
            <w:tcW w:w="4621" w:type="dxa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ind w:left="45" w:right="45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color w:val="FF0000"/>
                <w:sz w:val="48"/>
                <w:szCs w:val="48"/>
              </w:rPr>
              <w:t xml:space="preserve">　</w:t>
            </w:r>
          </w:p>
        </w:tc>
        <w:tc>
          <w:tcPr>
            <w:tcW w:w="381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ind w:left="45" w:right="45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>【小傑的攻擊】（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Jack-Jack Attack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）</w:t>
            </w:r>
          </w:p>
        </w:tc>
        <w:tc>
          <w:tcPr>
            <w:tcW w:w="6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noProof/>
                <w:sz w:val="48"/>
                <w:szCs w:val="48"/>
              </w:rPr>
              <w:drawing>
                <wp:inline distT="0" distB="0" distL="0" distR="0">
                  <wp:extent cx="381000" cy="381000"/>
                  <wp:effectExtent l="19050" t="0" r="0" b="0"/>
                  <wp:docPr id="82" name="圖片 19" descr="http://disney.lovesakura.com/Special/2006/060517/j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isney.lovesakura.com/Special/2006/060517/j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E2A" w:rsidTr="00EA2E2A">
        <w:trPr>
          <w:tblCellSpacing w:w="0" w:type="dxa"/>
        </w:trPr>
        <w:tc>
          <w:tcPr>
            <w:tcW w:w="1433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EA2E2A" w:rsidRPr="0053015D" w:rsidRDefault="00EA2E2A" w:rsidP="00950066">
            <w:pPr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</w:p>
        </w:tc>
        <w:tc>
          <w:tcPr>
            <w:tcW w:w="4621" w:type="dxa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EA2E2A" w:rsidRPr="0053015D" w:rsidRDefault="00EA2E2A" w:rsidP="00950066">
            <w:pPr>
              <w:rPr>
                <w:rFonts w:ascii="Arial" w:eastAsia="新細明體" w:hAnsi="Arial" w:cs="Arial"/>
                <w:b/>
                <w:color w:val="FF0000"/>
                <w:sz w:val="48"/>
                <w:szCs w:val="48"/>
              </w:rPr>
            </w:pPr>
          </w:p>
        </w:tc>
        <w:tc>
          <w:tcPr>
            <w:tcW w:w="381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>【許願池】（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One Man Band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）</w:t>
            </w:r>
          </w:p>
        </w:tc>
        <w:tc>
          <w:tcPr>
            <w:tcW w:w="6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rPr>
                <w:rFonts w:ascii="Arial" w:eastAsia="新細明體" w:hAnsi="Arial" w:cs="Arial"/>
                <w:b/>
                <w:color w:val="00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noProof/>
                <w:sz w:val="48"/>
                <w:szCs w:val="48"/>
              </w:rPr>
              <w:drawing>
                <wp:inline distT="0" distB="0" distL="0" distR="0">
                  <wp:extent cx="381000" cy="381000"/>
                  <wp:effectExtent l="19050" t="0" r="0" b="0"/>
                  <wp:docPr id="83" name="圖片 20" descr="http://disney.lovesakura.com/Special/2006/060517/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disney.lovesakura.com/Special/2006/060517/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E2A" w:rsidTr="00EA2E2A">
        <w:trPr>
          <w:tblCellSpacing w:w="0" w:type="dxa"/>
        </w:trPr>
        <w:tc>
          <w:tcPr>
            <w:tcW w:w="14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ind w:left="45" w:right="45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bCs/>
                <w:color w:val="800000"/>
                <w:sz w:val="48"/>
                <w:szCs w:val="48"/>
              </w:rPr>
              <w:t>2006</w:t>
            </w:r>
          </w:p>
        </w:tc>
        <w:tc>
          <w:tcPr>
            <w:tcW w:w="389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ind w:left="45" w:right="45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hyperlink r:id="rId33" w:tgtFrame="_blank" w:history="1">
              <w:r w:rsidRPr="0053015D">
                <w:rPr>
                  <w:rStyle w:val="a3"/>
                  <w:rFonts w:ascii="Arial" w:hAnsi="Arial" w:cs="Arial"/>
                  <w:b/>
                  <w:color w:val="FF0000"/>
                  <w:sz w:val="48"/>
                  <w:szCs w:val="48"/>
                </w:rPr>
                <w:t>【ＣＡＲＳ】（</w:t>
              </w:r>
              <w:r w:rsidRPr="0053015D">
                <w:rPr>
                  <w:rStyle w:val="a3"/>
                  <w:rFonts w:ascii="Arial" w:hAnsi="Arial" w:cs="Arial"/>
                  <w:b/>
                  <w:color w:val="FF0000"/>
                  <w:sz w:val="48"/>
                  <w:szCs w:val="48"/>
                </w:rPr>
                <w:t>Cars</w:t>
              </w:r>
              <w:r w:rsidRPr="0053015D">
                <w:rPr>
                  <w:rStyle w:val="a3"/>
                  <w:rFonts w:ascii="Arial" w:hAnsi="Arial" w:cs="Arial"/>
                  <w:b/>
                  <w:color w:val="FF0000"/>
                  <w:sz w:val="48"/>
                  <w:szCs w:val="48"/>
                </w:rPr>
                <w:t>）</w:t>
              </w:r>
              <w:r w:rsidRPr="0053015D">
                <w:rPr>
                  <w:rStyle w:val="a3"/>
                  <w:rFonts w:ascii="Arial" w:hAnsi="Arial" w:cs="Arial"/>
                  <w:b/>
                  <w:color w:val="FF0000"/>
                  <w:sz w:val="48"/>
                  <w:szCs w:val="48"/>
                </w:rPr>
                <w:t xml:space="preserve"> </w:t>
              </w:r>
            </w:hyperlink>
          </w:p>
        </w:tc>
        <w:tc>
          <w:tcPr>
            <w:tcW w:w="73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rPr>
                <w:rFonts w:ascii="Arial" w:eastAsia="新細明體" w:hAnsi="Arial" w:cs="Arial"/>
                <w:b/>
                <w:color w:val="FF0000"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noProof/>
                <w:color w:val="FF0000"/>
                <w:sz w:val="48"/>
                <w:szCs w:val="48"/>
              </w:rPr>
              <w:drawing>
                <wp:inline distT="0" distB="0" distL="0" distR="0">
                  <wp:extent cx="381000" cy="381000"/>
                  <wp:effectExtent l="19050" t="0" r="0" b="0"/>
                  <wp:docPr id="84" name="圖片 21" descr="http://disney.lovesakura.com/Special/2006/060517/ca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disney.lovesakura.com/Special/2006/060517/ca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ind w:left="45" w:right="45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>【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Ghost Light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】</w:t>
            </w:r>
          </w:p>
        </w:tc>
      </w:tr>
      <w:tr w:rsidR="00EA2E2A" w:rsidTr="00EA2E2A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ind w:left="45" w:right="45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bCs/>
                <w:color w:val="800000"/>
                <w:sz w:val="48"/>
                <w:szCs w:val="48"/>
              </w:rPr>
              <w:t>2007</w:t>
            </w:r>
          </w:p>
        </w:tc>
        <w:tc>
          <w:tcPr>
            <w:tcW w:w="462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ind w:left="45" w:right="45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hyperlink r:id="rId35" w:tgtFrame="_blank" w:history="1">
              <w:r w:rsidRPr="0053015D">
                <w:rPr>
                  <w:rStyle w:val="a3"/>
                  <w:rFonts w:ascii="Arial" w:hAnsi="Arial" w:cs="Arial"/>
                  <w:b/>
                  <w:color w:val="FF0000"/>
                  <w:sz w:val="48"/>
                  <w:szCs w:val="48"/>
                </w:rPr>
                <w:t>【料理鼠王】（</w:t>
              </w:r>
              <w:r w:rsidRPr="0053015D">
                <w:rPr>
                  <w:rStyle w:val="a3"/>
                  <w:rFonts w:ascii="Arial" w:hAnsi="Arial" w:cs="Arial"/>
                  <w:b/>
                  <w:color w:val="FF0000"/>
                  <w:sz w:val="48"/>
                  <w:szCs w:val="48"/>
                </w:rPr>
                <w:t>Ratatouille</w:t>
              </w:r>
              <w:r w:rsidRPr="0053015D">
                <w:rPr>
                  <w:rStyle w:val="a3"/>
                  <w:rFonts w:ascii="Arial" w:hAnsi="Arial" w:cs="Arial"/>
                  <w:b/>
                  <w:color w:val="FF0000"/>
                  <w:sz w:val="48"/>
                  <w:szCs w:val="48"/>
                </w:rPr>
                <w:t>）</w:t>
              </w:r>
            </w:hyperlink>
          </w:p>
        </w:tc>
        <w:tc>
          <w:tcPr>
            <w:tcW w:w="4442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vAlign w:val="center"/>
            <w:hideMark/>
          </w:tcPr>
          <w:p w:rsidR="00EA2E2A" w:rsidRPr="0053015D" w:rsidRDefault="00EA2E2A" w:rsidP="00950066">
            <w:pPr>
              <w:pStyle w:val="Web"/>
              <w:ind w:left="45" w:right="45"/>
              <w:rPr>
                <w:rFonts w:ascii="Arial" w:hAnsi="Arial" w:cs="Arial"/>
                <w:b/>
                <w:sz w:val="48"/>
                <w:szCs w:val="48"/>
              </w:rPr>
            </w:pPr>
            <w:r w:rsidRPr="0053015D">
              <w:rPr>
                <w:rFonts w:ascii="Arial" w:hAnsi="Arial" w:cs="Arial"/>
                <w:b/>
                <w:sz w:val="48"/>
                <w:szCs w:val="48"/>
              </w:rPr>
              <w:t>【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The Extra</w:t>
            </w:r>
            <w:r w:rsidRPr="0053015D">
              <w:rPr>
                <w:rFonts w:ascii="Arial" w:hAnsi="Arial" w:cs="Arial"/>
                <w:b/>
                <w:sz w:val="48"/>
                <w:szCs w:val="48"/>
              </w:rPr>
              <w:t>】</w:t>
            </w:r>
          </w:p>
        </w:tc>
      </w:tr>
    </w:tbl>
    <w:p w:rsidR="00EA2E2A" w:rsidRDefault="00F776A2" w:rsidP="001575F1">
      <w:pPr>
        <w:pStyle w:val="Web"/>
        <w:spacing w:before="75" w:beforeAutospacing="0" w:after="75" w:afterAutospacing="0" w:line="360" w:lineRule="auto"/>
        <w:rPr>
          <w:rFonts w:ascii="Arial" w:hAnsi="Arial" w:cs="Arial" w:hint="eastAsia"/>
          <w:b/>
          <w:color w:val="FF0000"/>
          <w:sz w:val="72"/>
          <w:szCs w:val="72"/>
        </w:rPr>
      </w:pPr>
      <w:r>
        <w:rPr>
          <w:rFonts w:ascii="Arial" w:hAnsi="Arial" w:cs="Arial"/>
          <w:b/>
          <w:bCs/>
          <w:noProof/>
          <w:color w:val="ED686A"/>
          <w:sz w:val="19"/>
          <w:szCs w:val="19"/>
        </w:rPr>
        <w:drawing>
          <wp:inline distT="0" distB="0" distL="0" distR="0">
            <wp:extent cx="5962650" cy="4200525"/>
            <wp:effectExtent l="19050" t="0" r="0" b="0"/>
            <wp:docPr id="1" name="圖片 1" descr="http://img.epaper.com.tw/img/bweek/20060403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paper.com.tw/img/bweek/20060403/01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F1" w:rsidRPr="00EA2E2A" w:rsidRDefault="00F776A2" w:rsidP="001575F1">
      <w:pPr>
        <w:pStyle w:val="Web"/>
        <w:spacing w:before="75" w:beforeAutospacing="0" w:after="75" w:afterAutospacing="0" w:line="360" w:lineRule="auto"/>
        <w:rPr>
          <w:rFonts w:ascii="Arial" w:hAnsi="Arial" w:cs="Arial"/>
          <w:b/>
          <w:color w:val="FF0000"/>
          <w:sz w:val="72"/>
          <w:szCs w:val="72"/>
        </w:rPr>
      </w:pPr>
      <w:r w:rsidRPr="00EA2E2A">
        <w:rPr>
          <w:rFonts w:ascii="Arial" w:hAnsi="Arial" w:cs="Arial"/>
          <w:b/>
          <w:color w:val="FF0000"/>
          <w:sz w:val="72"/>
          <w:szCs w:val="72"/>
        </w:rPr>
        <w:lastRenderedPageBreak/>
        <w:t>皮克斯，</w:t>
      </w:r>
      <w:r w:rsidRPr="00EA2E2A">
        <w:rPr>
          <w:rFonts w:ascii="Arial" w:hAnsi="Arial" w:cs="Arial"/>
          <w:b/>
          <w:color w:val="FF0000"/>
          <w:sz w:val="72"/>
          <w:szCs w:val="72"/>
        </w:rPr>
        <w:t>850</w:t>
      </w:r>
      <w:r w:rsidRPr="00EA2E2A">
        <w:rPr>
          <w:rFonts w:ascii="Arial" w:hAnsi="Arial" w:cs="Arial"/>
          <w:b/>
          <w:color w:val="FF0000"/>
          <w:sz w:val="72"/>
          <w:szCs w:val="72"/>
        </w:rPr>
        <w:t>人的動畫工作室，</w:t>
      </w:r>
      <w:r w:rsidRPr="00EA2E2A">
        <w:rPr>
          <w:rFonts w:ascii="Arial" w:hAnsi="Arial" w:cs="Arial"/>
          <w:b/>
          <w:color w:val="FF0000"/>
          <w:sz w:val="72"/>
          <w:szCs w:val="72"/>
        </w:rPr>
        <w:t>20</w:t>
      </w:r>
      <w:r w:rsidRPr="00EA2E2A">
        <w:rPr>
          <w:rFonts w:ascii="Arial" w:hAnsi="Arial" w:cs="Arial"/>
          <w:b/>
          <w:color w:val="FF0000"/>
          <w:sz w:val="72"/>
          <w:szCs w:val="72"/>
        </w:rPr>
        <w:t>年來以</w:t>
      </w:r>
      <w:r w:rsidRPr="00EA2E2A">
        <w:rPr>
          <w:rFonts w:ascii="Arial" w:hAnsi="Arial" w:cs="Arial"/>
          <w:b/>
          <w:color w:val="FF0000"/>
          <w:sz w:val="72"/>
          <w:szCs w:val="72"/>
        </w:rPr>
        <w:t>6</w:t>
      </w:r>
      <w:r w:rsidRPr="00EA2E2A">
        <w:rPr>
          <w:rFonts w:ascii="Arial" w:hAnsi="Arial" w:cs="Arial"/>
          <w:b/>
          <w:color w:val="FF0000"/>
          <w:sz w:val="72"/>
          <w:szCs w:val="72"/>
        </w:rPr>
        <w:t>部片子締造近兆元產值，相當於鴻海帝國的年營業額。《商業周刊》獨家深入其位於舊金山，首度對國際媒體公開的祕密基地，為你揭開皮克斯的魔法寶盒</w:t>
      </w:r>
      <w:r w:rsidRPr="00EA2E2A">
        <w:rPr>
          <w:rFonts w:ascii="Arial" w:hAnsi="Arial" w:cs="Arial"/>
          <w:b/>
          <w:color w:val="FF0000"/>
          <w:sz w:val="72"/>
          <w:szCs w:val="72"/>
        </w:rPr>
        <w:t>……</w:t>
      </w:r>
    </w:p>
    <w:p w:rsidR="001575F1" w:rsidRPr="00EA2E2A" w:rsidRDefault="00F776A2" w:rsidP="001575F1">
      <w:pPr>
        <w:pStyle w:val="Web"/>
        <w:spacing w:before="75" w:beforeAutospacing="0" w:after="75" w:afterAutospacing="0" w:line="360" w:lineRule="auto"/>
        <w:rPr>
          <w:rFonts w:ascii="Arial" w:hAnsi="Arial" w:cs="Arial"/>
          <w:b/>
          <w:color w:val="000000" w:themeColor="text1"/>
          <w:sz w:val="72"/>
          <w:szCs w:val="72"/>
        </w:rPr>
      </w:pP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這裡，是本世紀全球創意工作者的聖殿，「海底總動員」的小丑魚尼莫、「玩具總動員」的伍迪牛仔、「怪獸電力公司」的毛怪、「超人特攻隊」的巴小飛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……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都於此誕生。</w:t>
      </w:r>
    </w:p>
    <w:p w:rsidR="001575F1" w:rsidRPr="00EA2E2A" w:rsidRDefault="00F776A2" w:rsidP="001575F1">
      <w:pPr>
        <w:pStyle w:val="Web"/>
        <w:spacing w:before="75" w:beforeAutospacing="0" w:after="75" w:afterAutospacing="0" w:line="360" w:lineRule="auto"/>
        <w:rPr>
          <w:rFonts w:ascii="Arial" w:hAnsi="Arial" w:cs="Arial"/>
          <w:b/>
          <w:bCs/>
          <w:color w:val="FF0000"/>
          <w:sz w:val="72"/>
          <w:szCs w:val="72"/>
        </w:rPr>
      </w:pPr>
      <w:r w:rsidRPr="00EA2E2A">
        <w:rPr>
          <w:rFonts w:ascii="Arial" w:hAnsi="Arial" w:cs="Arial"/>
          <w:b/>
          <w:bCs/>
          <w:color w:val="FF0000"/>
          <w:sz w:val="72"/>
          <w:szCs w:val="72"/>
        </w:rPr>
        <w:t>榮耀：每人創造二．八億市值　本益比五十倍，遠勝奇異、微軟</w:t>
      </w:r>
    </w:p>
    <w:p w:rsidR="001575F1" w:rsidRPr="00EA2E2A" w:rsidRDefault="00F776A2" w:rsidP="001575F1">
      <w:pPr>
        <w:pStyle w:val="Web"/>
        <w:spacing w:before="75" w:beforeAutospacing="0" w:after="75" w:afterAutospacing="0" w:line="360" w:lineRule="auto"/>
        <w:rPr>
          <w:rFonts w:ascii="Arial" w:hAnsi="Arial" w:cs="Arial"/>
          <w:b/>
          <w:color w:val="000000" w:themeColor="text1"/>
          <w:sz w:val="72"/>
          <w:szCs w:val="72"/>
        </w:rPr>
      </w:pP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lastRenderedPageBreak/>
        <w:t>為什麼是秘密基地？源自皮克斯成立二十年來，從未對媒體開放過。他們甚至在占地十五公頃的總部四周，築起八呎高的欄杆，一度被當地市議會要求拆除。但他們立場強硬，「無法容許隨便路人，就可走近辦公室往窗裡看。」最後，小鎮為此舉辦公投，皮克斯獲得壓倒性勝利。</w:t>
      </w:r>
      <w:r w:rsidR="001575F1" w:rsidRPr="00EA2E2A">
        <w:rPr>
          <w:rFonts w:ascii="Arial" w:hAnsi="Arial" w:cs="Arial"/>
          <w:b/>
          <w:color w:val="000000" w:themeColor="text1"/>
          <w:sz w:val="72"/>
          <w:szCs w:val="72"/>
        </w:rPr>
        <w:br/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皮克斯工作室，是這個小鎮的榮耀。他們只有八百五十人，卻創造出七十五億美元（約合新台幣二千四百億元）市值，平均每位員工所創造的市值高達台幣二億八千萬元，是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lastRenderedPageBreak/>
        <w:t>台灣股王級企業宏達電的四．五倍。</w:t>
      </w:r>
    </w:p>
    <w:p w:rsidR="00EA2E2A" w:rsidRDefault="00F776A2" w:rsidP="001575F1">
      <w:pPr>
        <w:pStyle w:val="Web"/>
        <w:spacing w:before="75" w:beforeAutospacing="0" w:after="75" w:afterAutospacing="0" w:line="360" w:lineRule="auto"/>
        <w:rPr>
          <w:rFonts w:ascii="Arial" w:hAnsi="Arial" w:cs="Arial" w:hint="eastAsia"/>
          <w:b/>
          <w:bCs/>
          <w:color w:val="FF0000"/>
          <w:sz w:val="72"/>
          <w:szCs w:val="72"/>
        </w:rPr>
      </w:pP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在華爾街的評價上，這個動畫工作室的本益比高達五十倍，不但是同業（夢工廠等）的兩倍，更遠高於奇異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(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ＧＥ）、微軟的二十二倍，英特爾的十三倍，創意的爆發力由此可見。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 xml:space="preserve"> 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br/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但皮克斯的魔法盒裡，到底有什麼神奇配方，可以把創意變金礦？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 xml:space="preserve"> 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br/>
      </w:r>
      <w:r w:rsidRPr="00EA2E2A">
        <w:rPr>
          <w:rFonts w:ascii="Arial" w:hAnsi="Arial" w:cs="Arial"/>
          <w:b/>
          <w:bCs/>
          <w:color w:val="FF0000"/>
          <w:sz w:val="72"/>
          <w:szCs w:val="72"/>
        </w:rPr>
        <w:t xml:space="preserve">堅持：花多一倍時間等好故事　</w:t>
      </w:r>
    </w:p>
    <w:p w:rsidR="001575F1" w:rsidRPr="00EA2E2A" w:rsidRDefault="00F776A2" w:rsidP="001575F1">
      <w:pPr>
        <w:pStyle w:val="Web"/>
        <w:spacing w:before="75" w:beforeAutospacing="0" w:after="75" w:afterAutospacing="0" w:line="360" w:lineRule="auto"/>
        <w:rPr>
          <w:rFonts w:ascii="Arial" w:hAnsi="Arial" w:cs="Arial"/>
          <w:b/>
          <w:bCs/>
          <w:color w:val="FF0000"/>
          <w:sz w:val="72"/>
          <w:szCs w:val="72"/>
        </w:rPr>
      </w:pPr>
      <w:r w:rsidRPr="00EA2E2A">
        <w:rPr>
          <w:rFonts w:ascii="Arial" w:hAnsi="Arial" w:cs="Arial"/>
          <w:b/>
          <w:bCs/>
          <w:color w:val="FF0000"/>
          <w:sz w:val="72"/>
          <w:szCs w:val="72"/>
        </w:rPr>
        <w:t>吃下四二％動畫票房市場</w:t>
      </w:r>
    </w:p>
    <w:p w:rsidR="001575F1" w:rsidRPr="00EA2E2A" w:rsidRDefault="00F776A2" w:rsidP="001575F1">
      <w:pPr>
        <w:pStyle w:val="Web"/>
        <w:spacing w:before="75" w:beforeAutospacing="0" w:after="75" w:afterAutospacing="0" w:line="360" w:lineRule="auto"/>
        <w:rPr>
          <w:rFonts w:ascii="Arial" w:hAnsi="Arial" w:cs="Arial"/>
          <w:b/>
          <w:color w:val="000000" w:themeColor="text1"/>
          <w:sz w:val="72"/>
          <w:szCs w:val="72"/>
        </w:rPr>
      </w:pP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今年是皮克斯的二十週年慶，成立至今，他們雖然只推出六部動畫電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lastRenderedPageBreak/>
        <w:t>影，但因為片片熱賣，票房總收入高達三十二億美元，加計周邊商品的販售，總產值將近三百億美元，近台幣兆元。從一個四十四人的創意團隊，到今天的八百五十人規模，皮克斯平均每部動畫的總產值約新台幣一千七百億元，可以蓋三棟台北一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○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一大樓。不過，小兵立大功的背後，卻是皮克斯「極致力」的展現，更是「贏者通吃」的印證。</w:t>
      </w:r>
    </w:p>
    <w:p w:rsidR="00EA2E2A" w:rsidRDefault="00F776A2" w:rsidP="001575F1">
      <w:pPr>
        <w:pStyle w:val="Web"/>
        <w:spacing w:before="75" w:beforeAutospacing="0" w:after="75" w:afterAutospacing="0" w:line="360" w:lineRule="auto"/>
        <w:rPr>
          <w:rFonts w:ascii="Arial" w:hAnsi="Arial" w:cs="Arial" w:hint="eastAsia"/>
          <w:b/>
          <w:color w:val="000000" w:themeColor="text1"/>
          <w:sz w:val="72"/>
          <w:szCs w:val="72"/>
        </w:rPr>
      </w:pP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回看這個動畫王國的建立，沒有一絲一毫的僥倖。皮克斯的靈魂人物之一、年薪近新台幣億元的執行副總裁拉塞特（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John Lasseter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）說：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lastRenderedPageBreak/>
        <w:t>「成功的動畫電影有三個要素：精彩的故事腳本、逼真的動畫場景、及打動人心的角色刻畫。」</w:t>
      </w:r>
      <w:r w:rsidR="001A5EFA" w:rsidRPr="00EA2E2A">
        <w:rPr>
          <w:rFonts w:ascii="Arial" w:hAnsi="Arial" w:cs="Arial"/>
          <w:b/>
          <w:color w:val="000000" w:themeColor="text1"/>
          <w:sz w:val="72"/>
          <w:szCs w:val="72"/>
        </w:rPr>
        <w:t xml:space="preserve"> </w:t>
      </w:r>
      <w:r w:rsidR="001A5EFA" w:rsidRPr="00EA2E2A">
        <w:rPr>
          <w:rFonts w:ascii="Arial" w:hAnsi="Arial" w:cs="Arial"/>
          <w:b/>
          <w:color w:val="000000" w:themeColor="text1"/>
          <w:sz w:val="72"/>
          <w:szCs w:val="72"/>
        </w:rPr>
        <w:br/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在這個工作室，「故事為王」（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story is king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），是所有人的信念，為了「等」一個好的故事，二至三年的時間也不嫌多，比同業多出一倍的時間。前十年，他們除了建立「求精遠甚於求多」的共同價值觀，還建立了執行方法。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br/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直到第十年，馬步蹲好後，他們才推出第一部動畫電影「玩具總動員」。這部製作成本三千萬美元的片子，推出後締造出三億六千萬美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lastRenderedPageBreak/>
        <w:t>元的全球票房，光是直接的票房投資報酬率就高達十二倍。接下來的五部片子，每部票房更由三億美元節節上升，最高超過八億美元。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 xml:space="preserve"> 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br/>
      </w:r>
      <w:r w:rsidRPr="00EA2E2A">
        <w:rPr>
          <w:rFonts w:ascii="Arial" w:hAnsi="Arial" w:cs="Arial"/>
          <w:b/>
          <w:bCs/>
          <w:color w:val="FF0000"/>
          <w:sz w:val="72"/>
          <w:szCs w:val="72"/>
        </w:rPr>
        <w:t>關鍵：比同業多投入二</w:t>
      </w:r>
      <w:r w:rsidRPr="00EA2E2A">
        <w:rPr>
          <w:rFonts w:ascii="Arial" w:hAnsi="Arial" w:cs="Arial"/>
          <w:b/>
          <w:bCs/>
          <w:color w:val="FF0000"/>
          <w:sz w:val="72"/>
          <w:szCs w:val="72"/>
        </w:rPr>
        <w:t>○</w:t>
      </w:r>
      <w:r w:rsidRPr="00EA2E2A">
        <w:rPr>
          <w:rFonts w:ascii="Arial" w:hAnsi="Arial" w:cs="Arial"/>
          <w:b/>
          <w:bCs/>
          <w:color w:val="FF0000"/>
          <w:sz w:val="72"/>
          <w:szCs w:val="72"/>
        </w:rPr>
        <w:t>％　才會產生破壞力，通吃市場</w:t>
      </w:r>
      <w:r w:rsidRPr="00EA2E2A">
        <w:rPr>
          <w:rFonts w:ascii="Arial" w:hAnsi="Arial" w:cs="Arial"/>
          <w:b/>
          <w:color w:val="FF0000"/>
          <w:sz w:val="72"/>
          <w:szCs w:val="72"/>
        </w:rPr>
        <w:t xml:space="preserve"> </w:t>
      </w:r>
      <w:r w:rsidRPr="00EA2E2A">
        <w:rPr>
          <w:rFonts w:ascii="Arial" w:hAnsi="Arial" w:cs="Arial"/>
          <w:b/>
          <w:color w:val="666666"/>
          <w:sz w:val="72"/>
          <w:szCs w:val="72"/>
        </w:rPr>
        <w:br/>
      </w:r>
    </w:p>
    <w:p w:rsidR="001575F1" w:rsidRPr="00EA2E2A" w:rsidRDefault="00F776A2" w:rsidP="001575F1">
      <w:pPr>
        <w:pStyle w:val="Web"/>
        <w:spacing w:before="75" w:beforeAutospacing="0" w:after="75" w:afterAutospacing="0" w:line="360" w:lineRule="auto"/>
        <w:rPr>
          <w:rFonts w:ascii="Arial" w:hAnsi="Arial" w:cs="Arial"/>
          <w:b/>
          <w:color w:val="000000" w:themeColor="text1"/>
          <w:sz w:val="72"/>
          <w:szCs w:val="72"/>
        </w:rPr>
      </w:pP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例如一九九八年時，夢工廠與皮克斯同樣推出以螞蟻為主題的作品，但夢工廠的小蟻雄兵（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Antz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）只有一億七千萬美元的票房，皮克斯的「蟲蟲危機」票房卻高達三億六千萬美元，是對手的兩倍。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 xml:space="preserve"> 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br/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再如二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00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三年的「海底總動員」，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lastRenderedPageBreak/>
        <w:t>皮克斯創下全球八億六千萬美元的票房成績，一年後夢工廠也推出同樣以海底生物為主角的「鯊魚黑幫」，但全球票房卻僅三億六千萬美元。這兩個例子都說明，把最後的關鍵二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○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％做到最好，才會產生殺手級的產品，通吃市場。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 xml:space="preserve"> 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br/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編劇完成後，皮克斯的動畫師與電腦工程們就接棒上場，展開一場炫技的競賽。因為除了好的故事以外，皮克斯的動畫技術也是其核心競爭力之一。十一年前，他們推出「玩具總動員時」，是全球第一個全面採用３Ｄ的動畫電影，比２Ｄ動畫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lastRenderedPageBreak/>
        <w:t>更撼動人心，一推出就大熱賣。一週後，執行長賈伯斯趁勝追擊，讓皮克斯股票掛牌，建構出他們吸納資金與人才的正循環圈。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 xml:space="preserve"> 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br/>
      </w:r>
      <w:r w:rsidRPr="00EA2E2A">
        <w:rPr>
          <w:rFonts w:ascii="Arial" w:hAnsi="Arial" w:cs="Arial"/>
          <w:b/>
          <w:bCs/>
          <w:color w:val="000000" w:themeColor="text1"/>
          <w:sz w:val="72"/>
          <w:szCs w:val="72"/>
        </w:rPr>
        <w:t>超越：首推全球３Ｄ動畫軟體　不斷追求質感與動態極致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 xml:space="preserve"> 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br/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「這簡直是財務自殺的動作，」同業這樣嘲諷著，當時的軟體、電腦運算等條件付之闕如，投資龐大，而市場成熟之日卻遙遙無期。沒有營收，賈伯斯的資金奧援也幾乎枯竭，但他們不改其志，以承接廣告短片、賣大型電腦度日，終於在第四年，他們推出了全球第一套革命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lastRenderedPageBreak/>
        <w:t>性的３Ｄ電腦繪圖軟體（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RednerMan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）。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br/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這套軟體一推出就震撼市場，成為業界標準產品，成為公司的及時雨。後來，歷屆奧斯卡提名的四十四部視覺特效影片中，有四十一部都使用此一軟體。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 xml:space="preserve"> 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br/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而一路上，他們不斷追求極致、挑戰高峰。例如第一部動畫，他們在有限的預算下，以固定形態的玩具為主角。但當前三部電影大賣、營運資金隨之充實後，第四部就推出動物動畫「怪獸電力公司」。主角毛怪身上布滿兩百三十萬根藍綠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lastRenderedPageBreak/>
        <w:t>色毛，是隻個性溫和喜愛抱抱的傻大個，為能呈現其毛髮柔軟波動的質感，技術團隊為此開發出模擬兩百三十萬根毛髮飄動的軟體程式，令動畫藝術界人士大開眼界。</w:t>
      </w:r>
    </w:p>
    <w:p w:rsidR="001A5EFA" w:rsidRPr="00EA2E2A" w:rsidRDefault="00F776A2" w:rsidP="001575F1">
      <w:pPr>
        <w:pStyle w:val="Web"/>
        <w:spacing w:before="75" w:beforeAutospacing="0" w:after="75" w:afterAutospacing="0" w:line="360" w:lineRule="auto"/>
        <w:rPr>
          <w:rFonts w:ascii="Arial" w:hAnsi="Arial" w:cs="Arial"/>
          <w:b/>
          <w:color w:val="000000" w:themeColor="text1"/>
          <w:sz w:val="72"/>
          <w:szCs w:val="72"/>
        </w:rPr>
      </w:pPr>
      <w:r w:rsidRPr="00EA2E2A">
        <w:rPr>
          <w:rFonts w:ascii="Arial" w:hAnsi="Arial" w:cs="Arial"/>
          <w:b/>
          <w:bCs/>
          <w:color w:val="FF0000"/>
          <w:sz w:val="72"/>
          <w:szCs w:val="72"/>
        </w:rPr>
        <w:t>整合：科學、藝術加商業　小公司槓桿出最大價值</w:t>
      </w:r>
      <w:r w:rsidRPr="00EA2E2A">
        <w:rPr>
          <w:rFonts w:ascii="Arial" w:hAnsi="Arial" w:cs="Arial"/>
          <w:b/>
          <w:color w:val="FF0000"/>
          <w:sz w:val="72"/>
          <w:szCs w:val="72"/>
        </w:rPr>
        <w:t xml:space="preserve"> </w:t>
      </w:r>
      <w:r w:rsidRPr="00EA2E2A">
        <w:rPr>
          <w:rFonts w:ascii="Arial" w:hAnsi="Arial" w:cs="Arial"/>
          <w:b/>
          <w:color w:val="666666"/>
          <w:sz w:val="72"/>
          <w:szCs w:val="72"/>
        </w:rPr>
        <w:br/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譬如，一九九一年，賈伯斯與迪士尼談定合作，協議由迪士尼出資協助皮克斯拍片並發行，雖然當時皮克斯只享有票房收入的近一五％，但卻是皮克斯早期的重要資金奧援。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 xml:space="preserve"> 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br/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一九九七年，因為第一部片子大賣，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lastRenderedPageBreak/>
        <w:t>賈伯斯因此與迪士尼重新議約，談定未來十年內，雙方平分所有收入的平等條約，並且要求皮克斯的品牌要與迪士尼一起出現，建立起皮克斯的品牌價值。消息公布當天，皮克斯股價大漲近五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○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>％，皮克斯的營收也從三千萬美元水準，一躍而至九九年的一億二千餘萬規模，成長逾三倍。</w:t>
      </w: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t xml:space="preserve"> </w:t>
      </w:r>
    </w:p>
    <w:p w:rsidR="00EA2E2A" w:rsidRPr="00EA2E2A" w:rsidRDefault="00EA2E2A" w:rsidP="001575F1">
      <w:pPr>
        <w:pStyle w:val="Web"/>
        <w:spacing w:before="75" w:beforeAutospacing="0" w:after="75" w:afterAutospacing="0" w:line="360" w:lineRule="auto"/>
        <w:rPr>
          <w:rFonts w:ascii="Arial" w:hAnsi="Arial" w:cs="Arial"/>
          <w:b/>
          <w:color w:val="000000" w:themeColor="text1"/>
          <w:sz w:val="72"/>
          <w:szCs w:val="72"/>
        </w:rPr>
      </w:pPr>
      <w:r w:rsidRPr="00EA2E2A">
        <w:rPr>
          <w:rFonts w:ascii="Arial" w:hAnsi="Arial" w:cs="Arial"/>
          <w:b/>
          <w:color w:val="000000" w:themeColor="text1"/>
          <w:sz w:val="72"/>
          <w:szCs w:val="72"/>
        </w:rPr>
        <w:drawing>
          <wp:inline distT="0" distB="0" distL="0" distR="0">
            <wp:extent cx="6645910" cy="2154491"/>
            <wp:effectExtent l="19050" t="0" r="2540" b="0"/>
            <wp:docPr id="85" name="圖片 22" descr="http://disney.lovesakura.com/Special/2006/060517/pix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isney.lovesakura.com/Special/2006/060517/pixar2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5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15D" w:rsidRDefault="00896FB8" w:rsidP="0053015D">
      <w:pPr>
        <w:pStyle w:val="Web"/>
        <w:spacing w:before="450" w:beforeAutospacing="0" w:line="360" w:lineRule="auto"/>
        <w:ind w:left="225" w:right="225"/>
        <w:rPr>
          <w:rFonts w:ascii="Arial" w:hAnsi="Arial" w:cs="Arial" w:hint="eastAsia"/>
          <w:b/>
          <w:sz w:val="40"/>
          <w:szCs w:val="40"/>
        </w:rPr>
      </w:pPr>
      <w:r w:rsidRPr="00716350">
        <w:rPr>
          <w:noProof/>
          <w:sz w:val="56"/>
          <w:szCs w:val="56"/>
        </w:rPr>
        <w:lastRenderedPageBreak/>
        <w:drawing>
          <wp:inline distT="0" distB="0" distL="0" distR="0">
            <wp:extent cx="5522720" cy="1790700"/>
            <wp:effectExtent l="19050" t="0" r="1780" b="0"/>
            <wp:docPr id="3" name="圖片 3" descr="http://disney.lovesakura.com/Special/2006/060517/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sney.lovesakura.com/Special/2006/060517/title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72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15D" w:rsidRDefault="0053015D" w:rsidP="0053015D">
      <w:pPr>
        <w:pStyle w:val="Web"/>
        <w:spacing w:before="450" w:beforeAutospacing="0" w:line="360" w:lineRule="auto"/>
        <w:ind w:left="225" w:right="225"/>
        <w:rPr>
          <w:rFonts w:ascii="Arial" w:hAnsi="Arial" w:cs="Arial" w:hint="eastAsia"/>
          <w:b/>
          <w:sz w:val="40"/>
          <w:szCs w:val="40"/>
        </w:rPr>
      </w:pPr>
      <w:r w:rsidRPr="00716350">
        <w:rPr>
          <w:rFonts w:ascii="Arial" w:hAnsi="Arial" w:cs="Arial"/>
          <w:b/>
          <w:sz w:val="40"/>
          <w:szCs w:val="40"/>
        </w:rPr>
        <w:t>皮克斯動畫工作室（</w:t>
      </w:r>
      <w:r w:rsidRPr="00716350">
        <w:rPr>
          <w:rFonts w:ascii="Arial" w:hAnsi="Arial" w:cs="Arial"/>
          <w:b/>
          <w:sz w:val="40"/>
          <w:szCs w:val="40"/>
        </w:rPr>
        <w:t>Pixar Animation Studios</w:t>
      </w:r>
      <w:r w:rsidRPr="00716350">
        <w:rPr>
          <w:rFonts w:ascii="Arial" w:hAnsi="Arial" w:cs="Arial"/>
          <w:b/>
          <w:sz w:val="40"/>
          <w:szCs w:val="40"/>
        </w:rPr>
        <w:t>）是當今動畫界的當紅炸子雞，這應該沒有人會懷疑吧？從【玩具總動員】、【蟲蟲危機】</w:t>
      </w:r>
      <w:r w:rsidRPr="00716350">
        <w:rPr>
          <w:rFonts w:ascii="Arial" w:hAnsi="Arial" w:cs="Arial"/>
          <w:b/>
          <w:sz w:val="40"/>
          <w:szCs w:val="40"/>
        </w:rPr>
        <w:t>…</w:t>
      </w:r>
      <w:r w:rsidRPr="00716350">
        <w:rPr>
          <w:rFonts w:ascii="Arial" w:hAnsi="Arial" w:cs="Arial"/>
          <w:b/>
          <w:sz w:val="40"/>
          <w:szCs w:val="40"/>
        </w:rPr>
        <w:t>等片，一直到前兩年的【超人特攻隊】，至今總共推出了六部３Ｄ動畫電影，而且六部電影片片熱賣，票房總收入高達三十二億美</w:t>
      </w: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4886325</wp:posOffset>
            </wp:positionH>
            <wp:positionV relativeFrom="line">
              <wp:posOffset>387350</wp:posOffset>
            </wp:positionV>
            <wp:extent cx="1428750" cy="3924300"/>
            <wp:effectExtent l="19050" t="0" r="0" b="0"/>
            <wp:wrapSquare wrapText="bothSides"/>
            <wp:docPr id="89" name="圖片 2" descr="http://disney.lovesakura.com/Special/2006/060517/pix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sney.lovesakura.com/Special/2006/060517/pixar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350">
        <w:rPr>
          <w:rFonts w:ascii="Arial" w:hAnsi="Arial" w:cs="Arial"/>
          <w:b/>
          <w:sz w:val="40"/>
          <w:szCs w:val="40"/>
        </w:rPr>
        <w:t>元，加上週邊商品締造了數以百億的產值。</w:t>
      </w:r>
    </w:p>
    <w:p w:rsidR="0053015D" w:rsidRDefault="0053015D" w:rsidP="0053015D">
      <w:pPr>
        <w:pStyle w:val="Web"/>
        <w:spacing w:before="450" w:beforeAutospacing="0" w:line="360" w:lineRule="auto"/>
        <w:ind w:left="225" w:right="225"/>
        <w:rPr>
          <w:rFonts w:ascii="Arial" w:hAnsi="Arial" w:cs="Arial" w:hint="eastAsia"/>
          <w:b/>
          <w:sz w:val="40"/>
          <w:szCs w:val="40"/>
        </w:rPr>
      </w:pPr>
    </w:p>
    <w:p w:rsidR="0053015D" w:rsidRDefault="0053015D" w:rsidP="0053015D">
      <w:pPr>
        <w:pStyle w:val="Web"/>
        <w:spacing w:before="450" w:beforeAutospacing="0" w:line="360" w:lineRule="auto"/>
        <w:ind w:left="225" w:right="225"/>
        <w:rPr>
          <w:rFonts w:ascii="Arial" w:hAnsi="Arial" w:cs="Arial" w:hint="eastAsia"/>
          <w:b/>
          <w:sz w:val="40"/>
          <w:szCs w:val="40"/>
        </w:rPr>
      </w:pPr>
    </w:p>
    <w:p w:rsidR="0053015D" w:rsidRDefault="0053015D" w:rsidP="0053015D">
      <w:pPr>
        <w:pStyle w:val="Web"/>
        <w:spacing w:before="450" w:beforeAutospacing="0" w:line="360" w:lineRule="auto"/>
        <w:ind w:left="225" w:right="225"/>
        <w:rPr>
          <w:rFonts w:ascii="Arial" w:hAnsi="Arial" w:cs="Arial" w:hint="eastAsia"/>
          <w:b/>
          <w:sz w:val="40"/>
          <w:szCs w:val="40"/>
        </w:rPr>
      </w:pPr>
    </w:p>
    <w:p w:rsidR="0053015D" w:rsidRDefault="0053015D" w:rsidP="0053015D">
      <w:pPr>
        <w:pStyle w:val="Web"/>
        <w:spacing w:before="450" w:beforeAutospacing="0" w:line="360" w:lineRule="auto"/>
        <w:ind w:left="225" w:right="225"/>
        <w:rPr>
          <w:rFonts w:ascii="Arial" w:hAnsi="Arial" w:cs="Arial" w:hint="eastAsia"/>
          <w:b/>
          <w:sz w:val="40"/>
          <w:szCs w:val="40"/>
        </w:rPr>
      </w:pPr>
    </w:p>
    <w:p w:rsidR="0053015D" w:rsidRDefault="0053015D" w:rsidP="0053015D">
      <w:pPr>
        <w:pStyle w:val="Web"/>
        <w:spacing w:before="450" w:beforeAutospacing="0" w:line="360" w:lineRule="auto"/>
        <w:ind w:left="225" w:right="225"/>
        <w:rPr>
          <w:rFonts w:ascii="Arial" w:hAnsi="Arial" w:cs="Arial" w:hint="eastAsia"/>
          <w:b/>
          <w:sz w:val="40"/>
          <w:szCs w:val="40"/>
        </w:rPr>
      </w:pPr>
    </w:p>
    <w:p w:rsidR="0053015D" w:rsidRPr="00716350" w:rsidRDefault="0053015D" w:rsidP="0053015D">
      <w:pPr>
        <w:pStyle w:val="Web"/>
        <w:spacing w:line="360" w:lineRule="auto"/>
        <w:ind w:left="225" w:right="225"/>
        <w:rPr>
          <w:rFonts w:ascii="Arial" w:hAnsi="Arial" w:cs="Arial"/>
          <w:b/>
          <w:sz w:val="40"/>
          <w:szCs w:val="40"/>
        </w:rPr>
      </w:pPr>
      <w:r w:rsidRPr="00716350">
        <w:rPr>
          <w:rFonts w:ascii="Arial" w:hAnsi="Arial" w:cs="Arial"/>
          <w:b/>
          <w:sz w:val="40"/>
          <w:szCs w:val="40"/>
        </w:rPr>
        <w:t>在２００６年５月，迪士尼以高達七十億美金的高價，正式併購了皮克斯動畫工作室，這一個併購案讓迪士尼穩坐</w:t>
      </w:r>
      <w:r w:rsidRPr="00716350">
        <w:rPr>
          <w:rFonts w:ascii="Arial" w:hAnsi="Arial" w:cs="Arial"/>
          <w:b/>
          <w:sz w:val="40"/>
          <w:szCs w:val="40"/>
        </w:rPr>
        <w:lastRenderedPageBreak/>
        <w:t>動畫龍頭寶座，也讓過去兩年迪士尼與皮克斯續約與否的分合問題，正式告一段落。隨著迪士尼與皮克斯合作的第七部作品【ＣＡＲＳ】即將問世，也讓我們趁此來介紹一下皮克斯這個神奇的畫夢天堂吧！</w:t>
      </w:r>
    </w:p>
    <w:p w:rsidR="0053015D" w:rsidRPr="00716350" w:rsidRDefault="0053015D" w:rsidP="0053015D">
      <w:pPr>
        <w:pStyle w:val="Web"/>
        <w:spacing w:before="0" w:beforeAutospacing="0" w:after="0" w:afterAutospacing="0" w:line="360" w:lineRule="auto"/>
        <w:ind w:right="225"/>
        <w:rPr>
          <w:rFonts w:ascii="Arial" w:hAnsi="Arial" w:cs="Arial"/>
          <w:b/>
          <w:sz w:val="40"/>
          <w:szCs w:val="40"/>
        </w:rPr>
      </w:pPr>
      <w:r w:rsidRPr="00716350">
        <w:rPr>
          <w:rFonts w:ascii="Wingdings" w:hAnsi="Wingdings" w:cs="Arial"/>
          <w:b/>
          <w:bCs/>
          <w:color w:val="FF9900"/>
          <w:sz w:val="40"/>
          <w:szCs w:val="40"/>
        </w:rPr>
        <w:t></w:t>
      </w:r>
      <w:r w:rsidRPr="00716350">
        <w:rPr>
          <w:rFonts w:ascii="Arial" w:hAnsi="Arial" w:cs="Arial"/>
          <w:b/>
          <w:bCs/>
          <w:color w:val="FF9900"/>
          <w:sz w:val="40"/>
          <w:szCs w:val="40"/>
        </w:rPr>
        <w:t xml:space="preserve"> </w:t>
      </w:r>
      <w:r w:rsidRPr="00716350">
        <w:rPr>
          <w:rFonts w:ascii="Arial" w:hAnsi="Arial" w:cs="Arial"/>
          <w:b/>
          <w:bCs/>
          <w:color w:val="000080"/>
          <w:sz w:val="40"/>
          <w:szCs w:val="40"/>
        </w:rPr>
        <w:t>皮克斯的起源</w:t>
      </w:r>
    </w:p>
    <w:p w:rsidR="0053015D" w:rsidRDefault="0053015D" w:rsidP="0053015D">
      <w:pPr>
        <w:pStyle w:val="Web"/>
        <w:spacing w:line="360" w:lineRule="auto"/>
        <w:ind w:left="225" w:right="225"/>
        <w:rPr>
          <w:rFonts w:ascii="Arial" w:hAnsi="Arial" w:cs="Arial" w:hint="eastAsia"/>
          <w:b/>
          <w:sz w:val="40"/>
          <w:szCs w:val="40"/>
        </w:rPr>
      </w:pPr>
      <w:r w:rsidRPr="00716350">
        <w:rPr>
          <w:rFonts w:ascii="Arial" w:hAnsi="Arial" w:cs="Arial"/>
          <w:b/>
          <w:sz w:val="40"/>
          <w:szCs w:val="40"/>
        </w:rPr>
        <w:t>皮克斯動畫工作室的前身，其實是【星際</w:t>
      </w:r>
      <w:r>
        <w:rPr>
          <w:rFonts w:ascii="Arial" w:hAnsi="Arial" w:cs="Arial"/>
          <w:b/>
          <w:noProof/>
          <w:sz w:val="40"/>
          <w:szCs w:val="40"/>
        </w:rPr>
        <w:drawing>
          <wp:anchor distT="47625" distB="47625" distL="47625" distR="47625" simplePos="0" relativeHeight="251668480" behindDoc="0" locked="0" layoutInCell="1" allowOverlap="0">
            <wp:simplePos x="0" y="0"/>
            <wp:positionH relativeFrom="column">
              <wp:posOffset>4733925</wp:posOffset>
            </wp:positionH>
            <wp:positionV relativeFrom="line">
              <wp:posOffset>-1623695</wp:posOffset>
            </wp:positionV>
            <wp:extent cx="2667000" cy="1781175"/>
            <wp:effectExtent l="19050" t="0" r="0" b="0"/>
            <wp:wrapSquare wrapText="bothSides"/>
            <wp:docPr id="91" name="圖片 3" descr="皮克斯動畫工作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皮克斯動畫工作室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350">
        <w:rPr>
          <w:rFonts w:ascii="Arial" w:hAnsi="Arial" w:cs="Arial"/>
          <w:b/>
          <w:sz w:val="40"/>
          <w:szCs w:val="40"/>
        </w:rPr>
        <w:t>大戰】大導演喬治盧卡斯電腦特效公司的一個部門，負責製作電影中所需要的電腦動畫。後來在１９８６年時，蘋果電腦的創辦人</w:t>
      </w:r>
      <w:r w:rsidRPr="00716350">
        <w:rPr>
          <w:rFonts w:ascii="Arial" w:hAnsi="Arial" w:cs="Arial"/>
          <w:b/>
          <w:sz w:val="40"/>
          <w:szCs w:val="40"/>
        </w:rPr>
        <w:t xml:space="preserve"> Steve Jobs </w:t>
      </w:r>
      <w:r w:rsidRPr="00716350">
        <w:rPr>
          <w:rFonts w:ascii="Arial" w:hAnsi="Arial" w:cs="Arial"/>
          <w:b/>
          <w:sz w:val="40"/>
          <w:szCs w:val="40"/>
        </w:rPr>
        <w:t>以一千萬美金將其買下，成為一個獨立的製片公司，取名為『皮克斯』。年方三十的</w:t>
      </w:r>
      <w:r w:rsidRPr="00716350">
        <w:rPr>
          <w:rFonts w:ascii="Arial" w:hAnsi="Arial" w:cs="Arial"/>
          <w:b/>
          <w:sz w:val="40"/>
          <w:szCs w:val="40"/>
        </w:rPr>
        <w:t xml:space="preserve"> Steve Jobs </w:t>
      </w:r>
      <w:r w:rsidRPr="00716350">
        <w:rPr>
          <w:rFonts w:ascii="Arial" w:hAnsi="Arial" w:cs="Arial"/>
          <w:b/>
          <w:sz w:val="40"/>
          <w:szCs w:val="40"/>
        </w:rPr>
        <w:t>當時被他一手創辦的蘋果電腦掃地出門（多年後他又重返蘋果），一心想跨足娛樂產業東山再起，便投資成立了皮克斯動畫工作室，當時整個皮克斯僅僅只有４４位員工。</w:t>
      </w:r>
    </w:p>
    <w:p w:rsidR="00B6631A" w:rsidRDefault="00B6631A" w:rsidP="0053015D">
      <w:pPr>
        <w:pStyle w:val="Web"/>
        <w:spacing w:before="450" w:beforeAutospacing="0" w:line="360" w:lineRule="auto"/>
        <w:ind w:left="225" w:right="225"/>
        <w:rPr>
          <w:rFonts w:ascii="Arial" w:hAnsi="Arial" w:cs="Arial" w:hint="eastAsia"/>
          <w:b/>
          <w:sz w:val="40"/>
          <w:szCs w:val="40"/>
        </w:rPr>
      </w:pPr>
    </w:p>
    <w:p w:rsidR="001A5EFA" w:rsidRDefault="0053015D" w:rsidP="00B6631A">
      <w:pPr>
        <w:pStyle w:val="Web"/>
        <w:spacing w:before="450" w:beforeAutospacing="0" w:line="360" w:lineRule="auto"/>
        <w:ind w:left="225" w:right="225"/>
        <w:rPr>
          <w:rFonts w:ascii="Arial" w:hAnsi="Arial" w:cs="Arial"/>
          <w:b/>
          <w:color w:val="000080"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47625" distB="47625" distL="47625" distR="47625" simplePos="0" relativeHeight="251671552" behindDoc="0" locked="0" layoutInCell="1" allowOverlap="0">
            <wp:simplePos x="0" y="0"/>
            <wp:positionH relativeFrom="column">
              <wp:posOffset>-142875</wp:posOffset>
            </wp:positionH>
            <wp:positionV relativeFrom="line">
              <wp:posOffset>-565150</wp:posOffset>
            </wp:positionV>
            <wp:extent cx="3523615" cy="2228850"/>
            <wp:effectExtent l="19050" t="0" r="635" b="0"/>
            <wp:wrapSquare wrapText="bothSides"/>
            <wp:docPr id="93" name="圖片 4" descr="【玩具總動員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【玩具總動員】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350">
        <w:rPr>
          <w:rFonts w:ascii="Arial" w:hAnsi="Arial" w:cs="Arial"/>
          <w:b/>
          <w:sz w:val="40"/>
          <w:szCs w:val="40"/>
        </w:rPr>
        <w:t>初期皮克斯接下一些電視廣告或片頭的動畫製作，並推出一些３Ｄ動畫短片作品，</w:t>
      </w:r>
      <w:r w:rsidRPr="00716350">
        <w:rPr>
          <w:rFonts w:ascii="Arial" w:hAnsi="Arial" w:cs="Arial"/>
          <w:b/>
          <w:sz w:val="40"/>
          <w:szCs w:val="40"/>
        </w:rPr>
        <w:lastRenderedPageBreak/>
        <w:t>這些短片的製作逐漸磨練出</w:t>
      </w:r>
    </w:p>
    <w:p w:rsidR="001A5EFA" w:rsidRPr="001A5EFA" w:rsidRDefault="001A5EFA"/>
    <w:sectPr w:rsidR="001A5EFA" w:rsidRPr="001A5EFA" w:rsidSect="00EA2E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BB" w:rsidRDefault="00011FBB" w:rsidP="001575F1">
      <w:r>
        <w:separator/>
      </w:r>
    </w:p>
  </w:endnote>
  <w:endnote w:type="continuationSeparator" w:id="0">
    <w:p w:rsidR="00011FBB" w:rsidRDefault="00011FBB" w:rsidP="00157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BB" w:rsidRDefault="00011FBB" w:rsidP="001575F1">
      <w:r>
        <w:separator/>
      </w:r>
    </w:p>
  </w:footnote>
  <w:footnote w:type="continuationSeparator" w:id="0">
    <w:p w:rsidR="00011FBB" w:rsidRDefault="00011FBB" w:rsidP="00157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6A2"/>
    <w:rsid w:val="00011FBB"/>
    <w:rsid w:val="00030143"/>
    <w:rsid w:val="001575F1"/>
    <w:rsid w:val="001A5EFA"/>
    <w:rsid w:val="004C26CB"/>
    <w:rsid w:val="004E6A90"/>
    <w:rsid w:val="0053015D"/>
    <w:rsid w:val="00696215"/>
    <w:rsid w:val="00716350"/>
    <w:rsid w:val="00761FD2"/>
    <w:rsid w:val="00896FB8"/>
    <w:rsid w:val="008B5E9D"/>
    <w:rsid w:val="009B19E6"/>
    <w:rsid w:val="00B6631A"/>
    <w:rsid w:val="00BD762F"/>
    <w:rsid w:val="00EA2E2A"/>
    <w:rsid w:val="00F7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6A2"/>
    <w:rPr>
      <w:color w:val="944547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7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776A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96F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57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575F1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57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575F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7301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4205">
              <w:marLeft w:val="0"/>
              <w:marRight w:val="-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8426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73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3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4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97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874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86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187868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90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7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disney.lovesakura.com/Text/abl.htm" TargetMode="External"/><Relationship Id="rId26" Type="http://schemas.openxmlformats.org/officeDocument/2006/relationships/hyperlink" Target="http://disney.lovesakura.com/Text/fn.htm" TargetMode="External"/><Relationship Id="rId39" Type="http://schemas.openxmlformats.org/officeDocument/2006/relationships/image" Target="media/image25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image" Target="media/image21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5.jpeg"/><Relationship Id="rId33" Type="http://schemas.openxmlformats.org/officeDocument/2006/relationships/hyperlink" Target="http://disney.lovesakura.com/Text/cars.htm" TargetMode="External"/><Relationship Id="rId38" Type="http://schemas.openxmlformats.org/officeDocument/2006/relationships/image" Target="media/image24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disney.lovesakura.com/Text/ts2.htm" TargetMode="External"/><Relationship Id="rId29" Type="http://schemas.openxmlformats.org/officeDocument/2006/relationships/hyperlink" Target="http://disney.lovesakura.com/Text/incredibles.htm" TargetMode="External"/><Relationship Id="rId41" Type="http://schemas.openxmlformats.org/officeDocument/2006/relationships/image" Target="media/image2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image" Target="media/image20.jpeg"/><Relationship Id="rId37" Type="http://schemas.openxmlformats.org/officeDocument/2006/relationships/image" Target="media/image23.jpeg"/><Relationship Id="rId40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hyperlink" Target="http://disney.lovesakura.com/Text/ts.htm" TargetMode="External"/><Relationship Id="rId23" Type="http://schemas.openxmlformats.org/officeDocument/2006/relationships/hyperlink" Target="http://disney.lovesakura.com/Text/monsters.htm" TargetMode="External"/><Relationship Id="rId28" Type="http://schemas.openxmlformats.org/officeDocument/2006/relationships/image" Target="media/image17.jpeg"/><Relationship Id="rId36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3.jpeg"/><Relationship Id="rId27" Type="http://schemas.openxmlformats.org/officeDocument/2006/relationships/image" Target="media/image16.jpeg"/><Relationship Id="rId30" Type="http://schemas.openxmlformats.org/officeDocument/2006/relationships/image" Target="media/image18.jpeg"/><Relationship Id="rId35" Type="http://schemas.openxmlformats.org/officeDocument/2006/relationships/hyperlink" Target="http://disney.lovesakura.com/Text/ratatouille.ht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7BB2-5B36-42E2-AD7A-30C3C027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Yuling</dc:creator>
  <cp:lastModifiedBy>Yuling</cp:lastModifiedBy>
  <cp:revision>5</cp:revision>
  <dcterms:created xsi:type="dcterms:W3CDTF">2009-09-03T04:21:00Z</dcterms:created>
  <dcterms:modified xsi:type="dcterms:W3CDTF">2009-09-05T16:01:00Z</dcterms:modified>
</cp:coreProperties>
</file>